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56FBE160" w14:textId="1594E55A" w:rsidR="00252634" w:rsidRDefault="00252634" w:rsidP="00BA00F6">
      <w:pPr>
        <w:ind w:left="1440"/>
        <w:jc w:val="both"/>
        <w:rPr>
          <w:lang w:val="en-GB"/>
        </w:rPr>
      </w:pPr>
      <w:r>
        <w:t xml:space="preserve">Regular meeting of the Chichester Municipal Council </w:t>
      </w:r>
      <w:r w:rsidR="00C425C3">
        <w:t xml:space="preserve">held </w:t>
      </w:r>
      <w:r w:rsidR="003D7A86">
        <w:t>May 9</w:t>
      </w:r>
      <w:r w:rsidR="003D7A86" w:rsidRPr="003D7A86">
        <w:rPr>
          <w:vertAlign w:val="superscript"/>
        </w:rPr>
        <w:t>th</w:t>
      </w:r>
      <w:r w:rsidR="00BA00F6">
        <w:t>, 2022</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 xml:space="preserve">held </w:t>
      </w:r>
      <w:r w:rsidR="00D64D6D">
        <w:rPr>
          <w:lang w:val="en-GB"/>
        </w:rPr>
        <w:t xml:space="preserve">at the </w:t>
      </w:r>
      <w:r w:rsidR="005609A7">
        <w:rPr>
          <w:lang w:val="en-GB"/>
        </w:rPr>
        <w:t>Harrington Community Centre, in</w:t>
      </w:r>
      <w:r w:rsidR="00D64D6D">
        <w:rPr>
          <w:lang w:val="en-GB"/>
        </w:rPr>
        <w:t xml:space="preserve"> Chapeau, Quebec</w:t>
      </w:r>
      <w:r w:rsidR="005609A7">
        <w:rPr>
          <w:lang w:val="en-GB"/>
        </w:rPr>
        <w:t>, due to current renovation at the Municipal Office.</w:t>
      </w:r>
      <w:r w:rsidR="00BA00F6">
        <w:rPr>
          <w:lang w:val="en-GB"/>
        </w:rPr>
        <w:t xml:space="preserve"> </w:t>
      </w:r>
    </w:p>
    <w:p w14:paraId="7F30A989" w14:textId="77777777" w:rsidR="00BA00F6" w:rsidRPr="00843F97" w:rsidRDefault="00BA00F6" w:rsidP="00BA00F6">
      <w:pPr>
        <w:ind w:left="1440"/>
        <w:jc w:val="both"/>
      </w:pPr>
    </w:p>
    <w:p w14:paraId="1801F17A" w14:textId="7BBAD054"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527628">
        <w:rPr>
          <w:lang w:val="en-GB"/>
        </w:rPr>
        <w:t>,</w:t>
      </w:r>
      <w:r w:rsidR="00402D5A">
        <w:rPr>
          <w:lang w:val="en-GB"/>
        </w:rPr>
        <w:t xml:space="preserve"> </w:t>
      </w:r>
      <w:r w:rsidR="00D64D6D">
        <w:rPr>
          <w:lang w:val="en-GB"/>
        </w:rPr>
        <w:t>Corey Bissonnette</w:t>
      </w:r>
      <w:r w:rsidR="003303E0">
        <w:rPr>
          <w:lang w:val="en-GB"/>
        </w:rPr>
        <w:t xml:space="preserve">, </w:t>
      </w:r>
      <w:r w:rsidR="001C53D5">
        <w:rPr>
          <w:lang w:val="en-GB"/>
        </w:rPr>
        <w:t>Dustin Denault</w:t>
      </w:r>
      <w:r w:rsidR="003303E0">
        <w:rPr>
          <w:lang w:val="en-GB"/>
        </w:rPr>
        <w:t>,</w:t>
      </w:r>
      <w:r w:rsidR="001C53D5">
        <w:rPr>
          <w:lang w:val="en-GB"/>
        </w:rPr>
        <w:t xml:space="preserve"> </w:t>
      </w:r>
      <w:r w:rsidR="003303E0">
        <w:rPr>
          <w:lang w:val="en-GB"/>
        </w:rPr>
        <w:t xml:space="preserve">Louis Schryer </w:t>
      </w:r>
      <w:r w:rsidR="0023229C">
        <w:rPr>
          <w:lang w:val="en-GB"/>
        </w:rPr>
        <w:t xml:space="preserve">and </w:t>
      </w:r>
      <w:r w:rsidR="007C6F96">
        <w:rPr>
          <w:lang w:val="en-GB"/>
        </w:rPr>
        <w:t>Jacques Fleur</w:t>
      </w:r>
      <w:r w:rsidR="001C53D5">
        <w:rPr>
          <w:lang w:val="en-GB"/>
        </w:rPr>
        <w:t>y</w:t>
      </w:r>
      <w:r w:rsidR="00641785">
        <w:rPr>
          <w:lang w:val="en-GB"/>
        </w:rPr>
        <w:t>.</w:t>
      </w:r>
    </w:p>
    <w:p w14:paraId="7CB5E386" w14:textId="68E69971" w:rsidR="003D7A86" w:rsidRDefault="003D7A86" w:rsidP="00EC344D">
      <w:pPr>
        <w:ind w:left="1440"/>
        <w:jc w:val="both"/>
        <w:rPr>
          <w:lang w:val="en-GB"/>
        </w:rPr>
      </w:pPr>
    </w:p>
    <w:p w14:paraId="7199775D" w14:textId="6E6A799E" w:rsidR="003D7A86" w:rsidRDefault="003D7A86" w:rsidP="00EC344D">
      <w:pPr>
        <w:ind w:left="1440"/>
        <w:jc w:val="both"/>
        <w:rPr>
          <w:lang w:val="en-GB"/>
        </w:rPr>
      </w:pPr>
      <w:r>
        <w:rPr>
          <w:lang w:val="en-GB"/>
        </w:rPr>
        <w:t>Councillor Chrissy Ann Payne is absent.</w:t>
      </w:r>
    </w:p>
    <w:p w14:paraId="5EB402EF" w14:textId="14DA8F5C" w:rsidR="00541A86" w:rsidRDefault="00541A86" w:rsidP="00EC344D">
      <w:pPr>
        <w:ind w:left="1440"/>
        <w:jc w:val="both"/>
        <w:rPr>
          <w:lang w:val="en-GB"/>
        </w:rPr>
      </w:pPr>
    </w:p>
    <w:p w14:paraId="66AD4382" w14:textId="76AAFFFD" w:rsidR="00023F7B" w:rsidRDefault="00023F7B" w:rsidP="00023F7B">
      <w:pPr>
        <w:ind w:left="1440"/>
        <w:rPr>
          <w:lang w:val="en-GB"/>
        </w:rPr>
      </w:pPr>
      <w:r>
        <w:rPr>
          <w:lang w:val="en-GB"/>
        </w:rPr>
        <w:t>Director General, Alicia Jones, is present.</w:t>
      </w:r>
    </w:p>
    <w:p w14:paraId="2003C7B7" w14:textId="77777777" w:rsidR="008B6E80" w:rsidRDefault="008B6E80" w:rsidP="00023F7B">
      <w:pPr>
        <w:ind w:left="1440"/>
        <w:rPr>
          <w:lang w:val="en-GB"/>
        </w:rPr>
      </w:pPr>
    </w:p>
    <w:p w14:paraId="4C118A20" w14:textId="77777777" w:rsidR="007C6F96" w:rsidRDefault="007C6F96" w:rsidP="0073732F">
      <w:pPr>
        <w:ind w:firstLine="5760"/>
        <w:rPr>
          <w:lang w:val="en-GB"/>
        </w:rPr>
      </w:pPr>
    </w:p>
    <w:p w14:paraId="57ECD4E0"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33AF7AC1"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6EDE02E0" w:rsidR="00252634" w:rsidRPr="001E2B28" w:rsidRDefault="00BA00F6" w:rsidP="0073732F">
      <w:pPr>
        <w:tabs>
          <w:tab w:val="left" w:pos="-1440"/>
        </w:tabs>
        <w:rPr>
          <w:b/>
          <w:bCs/>
          <w:i/>
          <w:iCs/>
          <w:u w:val="single"/>
          <w:lang w:val="en-GB"/>
        </w:rPr>
      </w:pPr>
      <w:r>
        <w:rPr>
          <w:bCs/>
          <w:lang w:val="en-GB"/>
        </w:rPr>
        <w:t>0</w:t>
      </w:r>
      <w:r w:rsidR="003D7A86">
        <w:rPr>
          <w:bCs/>
          <w:lang w:val="en-GB"/>
        </w:rPr>
        <w:t>68</w:t>
      </w:r>
      <w:r>
        <w:rPr>
          <w:bCs/>
          <w:lang w:val="en-GB"/>
        </w:rPr>
        <w:t>-22/0</w:t>
      </w:r>
      <w:r w:rsidR="003D7A86">
        <w:rPr>
          <w:bCs/>
          <w:lang w:val="en-GB"/>
        </w:rPr>
        <w:t>5</w:t>
      </w:r>
      <w:r w:rsidR="001E2B28">
        <w:rPr>
          <w:lang w:val="en-GB"/>
        </w:rPr>
        <w:tab/>
      </w:r>
      <w:r w:rsidR="00252634">
        <w:rPr>
          <w:lang w:val="en-GB"/>
        </w:rPr>
        <w:t xml:space="preserve">Moved by </w:t>
      </w:r>
      <w:r w:rsidR="003D7A86">
        <w:rPr>
          <w:lang w:val="en-GB"/>
        </w:rPr>
        <w:t>Neil Maloney</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77777777" w:rsidR="00235A64" w:rsidRDefault="00235A64"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11B8856E" w:rsidR="00E71CD0" w:rsidRDefault="00BA00F6" w:rsidP="00BA00F6">
      <w:pPr>
        <w:ind w:left="1440" w:hanging="1440"/>
        <w:jc w:val="both"/>
        <w:rPr>
          <w:lang w:val="en-GB"/>
        </w:rPr>
      </w:pPr>
      <w:r>
        <w:rPr>
          <w:lang w:val="en-GB"/>
        </w:rPr>
        <w:t>0</w:t>
      </w:r>
      <w:r w:rsidR="003D7A86">
        <w:rPr>
          <w:lang w:val="en-GB"/>
        </w:rPr>
        <w:t>69</w:t>
      </w:r>
      <w:r w:rsidR="00BD2EFB">
        <w:rPr>
          <w:lang w:val="en-GB"/>
        </w:rPr>
        <w:t>-2</w:t>
      </w:r>
      <w:r>
        <w:rPr>
          <w:lang w:val="en-GB"/>
        </w:rPr>
        <w:t>2</w:t>
      </w:r>
      <w:r w:rsidR="00BD2EFB">
        <w:rPr>
          <w:lang w:val="en-GB"/>
        </w:rPr>
        <w:t>/</w:t>
      </w:r>
      <w:r>
        <w:rPr>
          <w:lang w:val="en-GB"/>
        </w:rPr>
        <w:t>0</w:t>
      </w:r>
      <w:r w:rsidR="003D7A86">
        <w:rPr>
          <w:lang w:val="en-GB"/>
        </w:rPr>
        <w:t>5</w:t>
      </w:r>
      <w:r w:rsidR="001E2B28">
        <w:rPr>
          <w:lang w:val="en-GB"/>
        </w:rPr>
        <w:tab/>
      </w:r>
      <w:r w:rsidR="00252634">
        <w:rPr>
          <w:lang w:val="en-GB"/>
        </w:rPr>
        <w:t>Moved by</w:t>
      </w:r>
      <w:r w:rsidR="003C53CC">
        <w:rPr>
          <w:lang w:val="en-GB"/>
        </w:rPr>
        <w:t xml:space="preserve"> </w:t>
      </w:r>
      <w:r w:rsidR="003D7A86">
        <w:rPr>
          <w:lang w:val="en-GB"/>
        </w:rPr>
        <w:t>Jacques Fleury</w:t>
      </w:r>
      <w:r w:rsidR="006D3748">
        <w:rPr>
          <w:lang w:val="en-GB"/>
        </w:rPr>
        <w:t xml:space="preserve"> </w:t>
      </w:r>
      <w:r w:rsidR="00252634">
        <w:rPr>
          <w:lang w:val="en-GB"/>
        </w:rPr>
        <w:t>that the minutes of the regular meeting</w:t>
      </w:r>
      <w:r w:rsidR="003E2AB7">
        <w:rPr>
          <w:lang w:val="en-GB"/>
        </w:rPr>
        <w:t xml:space="preserve"> of </w:t>
      </w:r>
      <w:r w:rsidR="003D7A86">
        <w:rPr>
          <w:lang w:val="en-GB"/>
        </w:rPr>
        <w:t>April 11</w:t>
      </w:r>
      <w:r w:rsidR="003D7A86" w:rsidRPr="003D7A86">
        <w:rPr>
          <w:vertAlign w:val="superscript"/>
          <w:lang w:val="en-GB"/>
        </w:rPr>
        <w:t>th</w:t>
      </w:r>
      <w:r w:rsidR="003303E0">
        <w:rPr>
          <w:lang w:val="en-GB"/>
        </w:rPr>
        <w:t>, 2022</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CFE034C" w14:textId="4EF83F43" w:rsidR="00E71CD0" w:rsidRDefault="00FB284B" w:rsidP="006B52CA">
      <w:pPr>
        <w:ind w:left="3600" w:firstLine="720"/>
        <w:rPr>
          <w:lang w:val="en-GB"/>
        </w:rPr>
      </w:pPr>
      <w:r>
        <w:rPr>
          <w:lang w:val="en-GB"/>
        </w:rPr>
        <w:t>Adopted</w:t>
      </w:r>
    </w:p>
    <w:p w14:paraId="249FC741" w14:textId="20ABE141" w:rsidR="00BA00F6" w:rsidRDefault="00BA00F6" w:rsidP="00BA00F6">
      <w:pPr>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3DEC10BF" w14:textId="19052860" w:rsidR="002A4E0E" w:rsidRPr="003D7A86" w:rsidRDefault="00980E62" w:rsidP="003D7A86">
      <w:pPr>
        <w:ind w:right="27"/>
      </w:pPr>
      <w:r>
        <w:rPr>
          <w:sz w:val="18"/>
          <w:szCs w:val="18"/>
        </w:rPr>
        <w:tab/>
      </w:r>
      <w:r>
        <w:rPr>
          <w:sz w:val="18"/>
          <w:szCs w:val="18"/>
        </w:rPr>
        <w:tab/>
      </w:r>
      <w:r w:rsidR="003D7A86">
        <w:t>None.</w:t>
      </w:r>
    </w:p>
    <w:p w14:paraId="5D65440C" w14:textId="77777777" w:rsidR="00D5781D"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41B3DA25" w:rsidR="00AF39AD" w:rsidRDefault="00681E7E" w:rsidP="003C53CC">
      <w:pPr>
        <w:ind w:left="1440"/>
        <w:rPr>
          <w:b/>
          <w:bCs/>
          <w:lang w:val="en-GB"/>
        </w:rPr>
      </w:pPr>
      <w:r>
        <w:rPr>
          <w:lang w:val="en-GB"/>
        </w:rPr>
        <w:t xml:space="preserve">The </w:t>
      </w:r>
      <w:proofErr w:type="gramStart"/>
      <w:r>
        <w:rPr>
          <w:lang w:val="en-GB"/>
        </w:rPr>
        <w:t>Mayor</w:t>
      </w:r>
      <w:proofErr w:type="gramEnd"/>
      <w:r>
        <w:rPr>
          <w:lang w:val="en-GB"/>
        </w:rPr>
        <w:t xml:space="preserve"> </w:t>
      </w:r>
      <w:r w:rsidR="00AD5613">
        <w:rPr>
          <w:lang w:val="en-GB"/>
        </w:rPr>
        <w:t>gives a verbal</w:t>
      </w:r>
      <w:r w:rsidR="003304E5">
        <w:rPr>
          <w:lang w:val="en-GB"/>
        </w:rPr>
        <w:t xml:space="preserve"> report.</w:t>
      </w:r>
    </w:p>
    <w:p w14:paraId="066FC205" w14:textId="0872E7D3" w:rsidR="00AD5613" w:rsidRDefault="00AD5613" w:rsidP="00271D1F">
      <w:pPr>
        <w:tabs>
          <w:tab w:val="left" w:pos="-1440"/>
        </w:tabs>
        <w:rPr>
          <w:b/>
          <w:bCs/>
          <w:lang w:val="en-GB"/>
        </w:rPr>
      </w:pPr>
    </w:p>
    <w:p w14:paraId="3B34515C" w14:textId="77777777" w:rsidR="00AD5613" w:rsidRDefault="00AD5613"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38920ED" w14:textId="77777777" w:rsidR="00AD5613" w:rsidRDefault="00AD5613" w:rsidP="003C53CC">
      <w:pPr>
        <w:ind w:firstLine="1440"/>
        <w:rPr>
          <w:b/>
          <w:bCs/>
          <w:i/>
          <w:iCs/>
          <w:u w:val="single"/>
          <w:lang w:val="en-GB"/>
        </w:rPr>
      </w:pPr>
    </w:p>
    <w:p w14:paraId="50650018" w14:textId="4B6A9955"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4DC1807E" w14:textId="2F99697F" w:rsidR="00252634"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59A70330" w14:textId="2BBB759B" w:rsidR="003303E0" w:rsidRDefault="003303E0" w:rsidP="003303E0">
      <w:pPr>
        <w:rPr>
          <w:bCs/>
        </w:rPr>
      </w:pPr>
    </w:p>
    <w:p w14:paraId="20F0E544" w14:textId="234D20DB" w:rsidR="00271D1F" w:rsidRDefault="00271D1F" w:rsidP="00271D1F">
      <w:pPr>
        <w:rPr>
          <w:bCs/>
        </w:rPr>
      </w:pPr>
      <w:bookmarkStart w:id="0" w:name="_Hlk101875752"/>
      <w:r>
        <w:rPr>
          <w:bCs/>
        </w:rPr>
        <w:t>070-22/05</w:t>
      </w:r>
      <w:r>
        <w:rPr>
          <w:bCs/>
        </w:rPr>
        <w:tab/>
      </w:r>
      <w:r>
        <w:rPr>
          <w:bCs/>
          <w:i/>
          <w:iCs/>
          <w:u w:val="single"/>
        </w:rPr>
        <w:t>CBC Tower extension</w:t>
      </w:r>
    </w:p>
    <w:p w14:paraId="2EAE1E8A" w14:textId="250A3279" w:rsidR="00271D1F" w:rsidRPr="00121C0D" w:rsidRDefault="00271D1F" w:rsidP="00271D1F">
      <w:pPr>
        <w:ind w:left="1440"/>
        <w:rPr>
          <w:bCs/>
        </w:rPr>
      </w:pPr>
      <w:r>
        <w:rPr>
          <w:bCs/>
        </w:rPr>
        <w:t>Moved by Neil Maloney to approve, in principle, the extension of the CBC Tower for an estimated cost of $60,000.</w:t>
      </w:r>
    </w:p>
    <w:p w14:paraId="68D66235" w14:textId="335E9B0A" w:rsidR="00271D1F" w:rsidRDefault="00271D1F" w:rsidP="00271D1F">
      <w:pPr>
        <w:ind w:left="720" w:firstLine="720"/>
        <w:jc w:val="center"/>
        <w:rPr>
          <w:bCs/>
        </w:rPr>
      </w:pPr>
      <w:r>
        <w:rPr>
          <w:bCs/>
        </w:rPr>
        <w:t>Adopted</w:t>
      </w:r>
    </w:p>
    <w:p w14:paraId="4F6E9C2F" w14:textId="616A90D6" w:rsidR="00271D1F" w:rsidRDefault="00271D1F" w:rsidP="00271D1F">
      <w:pPr>
        <w:rPr>
          <w:bCs/>
        </w:rPr>
      </w:pPr>
    </w:p>
    <w:p w14:paraId="504352CF" w14:textId="3E8023BE" w:rsidR="00271D1F" w:rsidRDefault="00271D1F" w:rsidP="00271D1F">
      <w:pPr>
        <w:rPr>
          <w:bCs/>
        </w:rPr>
      </w:pPr>
      <w:r>
        <w:rPr>
          <w:bCs/>
        </w:rPr>
        <w:t>071-22/05</w:t>
      </w:r>
      <w:r>
        <w:rPr>
          <w:bCs/>
        </w:rPr>
        <w:tab/>
      </w:r>
      <w:r w:rsidRPr="00271D1F">
        <w:rPr>
          <w:bCs/>
          <w:i/>
          <w:iCs/>
          <w:u w:val="single"/>
        </w:rPr>
        <w:t>Items for Sale</w:t>
      </w:r>
    </w:p>
    <w:p w14:paraId="54E81434" w14:textId="6F5B4619" w:rsidR="00271D1F" w:rsidRDefault="00271D1F" w:rsidP="00271D1F">
      <w:pPr>
        <w:ind w:left="1440"/>
        <w:rPr>
          <w:bCs/>
        </w:rPr>
      </w:pPr>
      <w:r w:rsidRPr="00271D1F">
        <w:rPr>
          <w:bCs/>
        </w:rPr>
        <w:t xml:space="preserve">Moved </w:t>
      </w:r>
      <w:r>
        <w:rPr>
          <w:bCs/>
        </w:rPr>
        <w:t>to</w:t>
      </w:r>
      <w:r w:rsidRPr="00271D1F">
        <w:rPr>
          <w:bCs/>
        </w:rPr>
        <w:t xml:space="preserve"> Jacques Fleury to </w:t>
      </w:r>
      <w:r>
        <w:rPr>
          <w:bCs/>
        </w:rPr>
        <w:t>approve the sale of surplus items to all the highest bidders, as presented.</w:t>
      </w:r>
    </w:p>
    <w:p w14:paraId="1B9D2B44" w14:textId="16E8DD36" w:rsidR="00271D1F" w:rsidRDefault="00271D1F" w:rsidP="00271D1F">
      <w:pPr>
        <w:ind w:left="1440"/>
        <w:jc w:val="center"/>
        <w:rPr>
          <w:bCs/>
        </w:rPr>
      </w:pPr>
      <w:r>
        <w:rPr>
          <w:bCs/>
        </w:rPr>
        <w:t>Adopted</w:t>
      </w:r>
    </w:p>
    <w:p w14:paraId="0AE8B9C5" w14:textId="77777777" w:rsidR="00271D1F" w:rsidRPr="00271D1F" w:rsidRDefault="00271D1F" w:rsidP="00271D1F">
      <w:pPr>
        <w:rPr>
          <w:bCs/>
        </w:rPr>
      </w:pPr>
    </w:p>
    <w:bookmarkEnd w:id="0"/>
    <w:p w14:paraId="34C13D50" w14:textId="67CDAFE7" w:rsidR="00271D1F" w:rsidRDefault="00271D1F" w:rsidP="00271D1F">
      <w:pPr>
        <w:rPr>
          <w:bCs/>
        </w:rPr>
      </w:pPr>
      <w:r>
        <w:rPr>
          <w:bCs/>
        </w:rPr>
        <w:t>072-22/05</w:t>
      </w:r>
      <w:r>
        <w:rPr>
          <w:bCs/>
        </w:rPr>
        <w:tab/>
      </w:r>
      <w:r w:rsidRPr="00BC6CEC">
        <w:rPr>
          <w:bCs/>
          <w:i/>
          <w:iCs/>
          <w:u w:val="single"/>
        </w:rPr>
        <w:t xml:space="preserve">MRC Fire Prevention </w:t>
      </w:r>
      <w:proofErr w:type="spellStart"/>
      <w:r w:rsidRPr="00BC6CEC">
        <w:rPr>
          <w:bCs/>
          <w:i/>
          <w:iCs/>
          <w:u w:val="single"/>
        </w:rPr>
        <w:t>ByLaw</w:t>
      </w:r>
      <w:proofErr w:type="spellEnd"/>
      <w:r w:rsidRPr="00BC6CEC">
        <w:rPr>
          <w:bCs/>
          <w:i/>
          <w:iCs/>
          <w:u w:val="single"/>
        </w:rPr>
        <w:t xml:space="preserve"> – Intermunicipal Agreement</w:t>
      </w:r>
      <w:r w:rsidRPr="00BC6CEC">
        <w:rPr>
          <w:bCs/>
          <w:i/>
          <w:iCs/>
          <w:u w:val="single"/>
        </w:rPr>
        <w:tab/>
      </w:r>
    </w:p>
    <w:p w14:paraId="745A0871" w14:textId="77777777" w:rsidR="00271D1F" w:rsidRPr="00BC6CEC" w:rsidRDefault="00271D1F" w:rsidP="00271D1F">
      <w:pPr>
        <w:ind w:left="2850" w:hanging="1410"/>
        <w:jc w:val="both"/>
        <w:rPr>
          <w:bCs/>
          <w:lang w:val="en-CA"/>
        </w:rPr>
      </w:pPr>
      <w:r w:rsidRPr="00BC6CEC">
        <w:rPr>
          <w:bCs/>
          <w:lang w:val="en-CA"/>
        </w:rPr>
        <w:t xml:space="preserve">WHEREAS </w:t>
      </w:r>
      <w:r w:rsidRPr="00BC6CEC">
        <w:rPr>
          <w:bCs/>
          <w:lang w:val="en-CA"/>
        </w:rPr>
        <w:tab/>
        <w:t>that according to article 16 of the Fire Safety Act (CQLR c. S-3.4), the municipalities are required to adopt regulatory measures in matters of fire safety;</w:t>
      </w:r>
    </w:p>
    <w:p w14:paraId="3D02C3D9" w14:textId="77777777" w:rsidR="00271D1F" w:rsidRPr="00BC6CEC" w:rsidRDefault="00271D1F" w:rsidP="00271D1F">
      <w:pPr>
        <w:ind w:left="2850" w:hanging="1410"/>
        <w:jc w:val="both"/>
        <w:rPr>
          <w:bCs/>
          <w:lang w:val="en-CA"/>
        </w:rPr>
      </w:pPr>
      <w:r w:rsidRPr="00BC6CEC">
        <w:rPr>
          <w:bCs/>
          <w:lang w:val="en-CA"/>
        </w:rPr>
        <w:t xml:space="preserve">WHEREAS </w:t>
      </w:r>
      <w:r w:rsidRPr="00BC6CEC">
        <w:rPr>
          <w:bCs/>
          <w:lang w:val="en-CA"/>
        </w:rPr>
        <w:tab/>
        <w:t>that the entry into force on May 1, 2017 of the revised fire safety cover plan for the MRC Pontiac under the Fire Safety Act;</w:t>
      </w:r>
    </w:p>
    <w:p w14:paraId="2E202BC8" w14:textId="77777777" w:rsidR="00271D1F" w:rsidRPr="00BC6CEC" w:rsidRDefault="00271D1F" w:rsidP="00271D1F">
      <w:pPr>
        <w:ind w:left="2850" w:hanging="1410"/>
        <w:jc w:val="both"/>
        <w:rPr>
          <w:bCs/>
          <w:lang w:val="en-CA"/>
        </w:rPr>
      </w:pPr>
      <w:r w:rsidRPr="00BC6CEC">
        <w:rPr>
          <w:bCs/>
          <w:lang w:val="en-CA"/>
        </w:rPr>
        <w:t xml:space="preserve">WHEREAS </w:t>
      </w:r>
      <w:r w:rsidRPr="00BC6CEC">
        <w:rPr>
          <w:bCs/>
          <w:lang w:val="en-CA"/>
        </w:rPr>
        <w:tab/>
        <w:t>the MRC of Pontiac has declared its jurisdiction over part of the field of fire safety, namely that relating to fire prevention with respect to all local municipalities located on its territory through resolution 2020-12- 22</w:t>
      </w:r>
      <w:r>
        <w:rPr>
          <w:bCs/>
          <w:lang w:val="en-CA"/>
        </w:rPr>
        <w:t>, by way of Bylaw 271-2021 of the MRC Pontiac</w:t>
      </w:r>
      <w:r w:rsidRPr="00BC6CEC">
        <w:rPr>
          <w:bCs/>
          <w:lang w:val="en-CA"/>
        </w:rPr>
        <w:t>;</w:t>
      </w:r>
    </w:p>
    <w:p w14:paraId="233C6A3B" w14:textId="77777777" w:rsidR="00271D1F" w:rsidRPr="00BC6CEC" w:rsidRDefault="00271D1F" w:rsidP="00271D1F">
      <w:pPr>
        <w:ind w:left="2850" w:hanging="1410"/>
        <w:jc w:val="both"/>
        <w:rPr>
          <w:bCs/>
          <w:lang w:val="en-CA"/>
        </w:rPr>
      </w:pPr>
      <w:r w:rsidRPr="00BC6CEC">
        <w:rPr>
          <w:bCs/>
          <w:lang w:val="en-CA"/>
        </w:rPr>
        <w:t xml:space="preserve">WHEREAS </w:t>
      </w:r>
      <w:r w:rsidRPr="00BC6CEC">
        <w:rPr>
          <w:bCs/>
          <w:lang w:val="en-CA"/>
        </w:rPr>
        <w:tab/>
        <w:t xml:space="preserve">it is necessary to agree on the terms of application of this fire prevention </w:t>
      </w:r>
      <w:r>
        <w:rPr>
          <w:bCs/>
          <w:lang w:val="en-CA"/>
        </w:rPr>
        <w:t>B</w:t>
      </w:r>
      <w:r w:rsidRPr="00BC6CEC">
        <w:rPr>
          <w:bCs/>
          <w:lang w:val="en-CA"/>
        </w:rPr>
        <w:t>y-law on the territory of local municipalities;</w:t>
      </w:r>
    </w:p>
    <w:p w14:paraId="5FC4135A" w14:textId="77777777" w:rsidR="00271D1F" w:rsidRPr="00BC6CEC" w:rsidRDefault="00271D1F" w:rsidP="00271D1F">
      <w:pPr>
        <w:ind w:left="2850" w:hanging="1410"/>
        <w:jc w:val="both"/>
        <w:rPr>
          <w:bCs/>
          <w:lang w:val="en-CA"/>
        </w:rPr>
      </w:pPr>
      <w:r w:rsidRPr="00BC6CEC">
        <w:rPr>
          <w:bCs/>
          <w:lang w:val="en-CA"/>
        </w:rPr>
        <w:t xml:space="preserve">WHEREAS </w:t>
      </w:r>
      <w:r w:rsidRPr="00BC6CEC">
        <w:rPr>
          <w:bCs/>
          <w:lang w:val="en-CA"/>
        </w:rPr>
        <w:tab/>
        <w:t>this agreement has been presented to the Municipal Council.</w:t>
      </w:r>
    </w:p>
    <w:p w14:paraId="00274D33" w14:textId="53BCDF7E" w:rsidR="00271D1F" w:rsidRDefault="00271D1F" w:rsidP="00271D1F">
      <w:pPr>
        <w:ind w:left="1440"/>
        <w:jc w:val="both"/>
        <w:rPr>
          <w:bCs/>
          <w:lang w:val="en-CA"/>
        </w:rPr>
      </w:pPr>
      <w:r w:rsidRPr="00BC6CEC">
        <w:rPr>
          <w:bCs/>
          <w:lang w:val="en-CA"/>
        </w:rPr>
        <w:t>It is</w:t>
      </w:r>
      <w:r>
        <w:rPr>
          <w:bCs/>
          <w:lang w:val="en-CA"/>
        </w:rPr>
        <w:t xml:space="preserve"> moved</w:t>
      </w:r>
      <w:r w:rsidRPr="00BC6CEC">
        <w:rPr>
          <w:bCs/>
          <w:lang w:val="en-CA"/>
        </w:rPr>
        <w:t xml:space="preserve"> by</w:t>
      </w:r>
      <w:r>
        <w:rPr>
          <w:bCs/>
          <w:lang w:val="en-CA"/>
        </w:rPr>
        <w:t xml:space="preserve"> Councillor Louis Schryer,</w:t>
      </w:r>
      <w:r w:rsidRPr="00BC6CEC">
        <w:rPr>
          <w:bCs/>
          <w:lang w:val="en-CA"/>
        </w:rPr>
        <w:t xml:space="preserve"> and resolved that the </w:t>
      </w:r>
      <w:r>
        <w:rPr>
          <w:bCs/>
          <w:lang w:val="en-CA"/>
        </w:rPr>
        <w:t>M</w:t>
      </w:r>
      <w:r w:rsidRPr="00BC6CEC">
        <w:rPr>
          <w:bCs/>
          <w:lang w:val="en-CA"/>
        </w:rPr>
        <w:t xml:space="preserve">unicipality of </w:t>
      </w:r>
      <w:r>
        <w:rPr>
          <w:bCs/>
          <w:lang w:val="en-CA"/>
        </w:rPr>
        <w:t>Chichester</w:t>
      </w:r>
      <w:r w:rsidRPr="00BC6CEC">
        <w:rPr>
          <w:bCs/>
          <w:lang w:val="en-CA"/>
        </w:rPr>
        <w:t xml:space="preserve"> adopt the submitted agreement</w:t>
      </w:r>
      <w:r>
        <w:rPr>
          <w:bCs/>
          <w:lang w:val="en-CA"/>
        </w:rPr>
        <w:t xml:space="preserve"> and to </w:t>
      </w:r>
      <w:r w:rsidRPr="00BC6CEC">
        <w:rPr>
          <w:bCs/>
          <w:lang w:val="en-CA"/>
        </w:rPr>
        <w:t xml:space="preserve">authorize the </w:t>
      </w:r>
      <w:r>
        <w:rPr>
          <w:bCs/>
          <w:lang w:val="en-CA"/>
        </w:rPr>
        <w:t>D</w:t>
      </w:r>
      <w:r w:rsidRPr="00BC6CEC">
        <w:rPr>
          <w:bCs/>
          <w:lang w:val="en-CA"/>
        </w:rPr>
        <w:t xml:space="preserve">irector </w:t>
      </w:r>
      <w:r>
        <w:rPr>
          <w:bCs/>
          <w:lang w:val="en-CA"/>
        </w:rPr>
        <w:t>G</w:t>
      </w:r>
      <w:r w:rsidRPr="00BC6CEC">
        <w:rPr>
          <w:bCs/>
          <w:lang w:val="en-CA"/>
        </w:rPr>
        <w:t xml:space="preserve">eneral and the </w:t>
      </w:r>
      <w:r>
        <w:rPr>
          <w:bCs/>
          <w:lang w:val="en-CA"/>
        </w:rPr>
        <w:t>M</w:t>
      </w:r>
      <w:r w:rsidRPr="00BC6CEC">
        <w:rPr>
          <w:bCs/>
          <w:lang w:val="en-CA"/>
        </w:rPr>
        <w:t xml:space="preserve">ayor to sign any document related to the agreement on behalf of the </w:t>
      </w:r>
      <w:r>
        <w:rPr>
          <w:bCs/>
          <w:lang w:val="en-CA"/>
        </w:rPr>
        <w:t>M</w:t>
      </w:r>
      <w:r w:rsidRPr="00BC6CEC">
        <w:rPr>
          <w:bCs/>
          <w:lang w:val="en-CA"/>
        </w:rPr>
        <w:t>unicipality</w:t>
      </w:r>
      <w:r>
        <w:rPr>
          <w:bCs/>
          <w:lang w:val="en-CA"/>
        </w:rPr>
        <w:t xml:space="preserve">. </w:t>
      </w:r>
    </w:p>
    <w:p w14:paraId="7EC94769" w14:textId="77777777" w:rsidR="00271D1F" w:rsidRDefault="00271D1F" w:rsidP="00271D1F">
      <w:pPr>
        <w:ind w:left="1440"/>
        <w:jc w:val="center"/>
        <w:rPr>
          <w:bCs/>
          <w:lang w:val="en-CA"/>
        </w:rPr>
      </w:pPr>
      <w:r>
        <w:rPr>
          <w:bCs/>
          <w:lang w:val="en-CA"/>
        </w:rPr>
        <w:t>Adopted</w:t>
      </w:r>
    </w:p>
    <w:p w14:paraId="0AC57598" w14:textId="77777777" w:rsidR="00271D1F" w:rsidRDefault="00271D1F" w:rsidP="00271D1F">
      <w:pPr>
        <w:rPr>
          <w:bCs/>
          <w:lang w:val="en-CA"/>
        </w:rPr>
      </w:pPr>
    </w:p>
    <w:p w14:paraId="543D000A" w14:textId="521BDC49" w:rsidR="00271D1F" w:rsidRDefault="00271D1F" w:rsidP="00271D1F">
      <w:pPr>
        <w:rPr>
          <w:bCs/>
          <w:lang w:val="en-CA"/>
        </w:rPr>
      </w:pPr>
      <w:r>
        <w:rPr>
          <w:bCs/>
          <w:lang w:val="en-CA"/>
        </w:rPr>
        <w:t>073-22/05</w:t>
      </w:r>
      <w:r>
        <w:rPr>
          <w:bCs/>
          <w:lang w:val="en-CA"/>
        </w:rPr>
        <w:tab/>
      </w:r>
      <w:r w:rsidRPr="00BC6CEC">
        <w:rPr>
          <w:bCs/>
          <w:i/>
          <w:iCs/>
          <w:u w:val="single"/>
          <w:lang w:val="en-CA"/>
        </w:rPr>
        <w:t xml:space="preserve">Authorized person to issue fines – Fire Prevention </w:t>
      </w:r>
      <w:proofErr w:type="spellStart"/>
      <w:r w:rsidRPr="00BC6CEC">
        <w:rPr>
          <w:bCs/>
          <w:i/>
          <w:iCs/>
          <w:u w:val="single"/>
          <w:lang w:val="en-CA"/>
        </w:rPr>
        <w:t>ByLaw</w:t>
      </w:r>
      <w:proofErr w:type="spellEnd"/>
    </w:p>
    <w:p w14:paraId="433765D6" w14:textId="77777777" w:rsidR="00271D1F" w:rsidRPr="00B62266" w:rsidRDefault="00271D1F" w:rsidP="00271D1F">
      <w:pPr>
        <w:ind w:left="2880" w:hanging="1440"/>
        <w:jc w:val="both"/>
        <w:rPr>
          <w:lang w:val="en-CA"/>
        </w:rPr>
      </w:pPr>
      <w:r>
        <w:rPr>
          <w:lang w:val="en-CA"/>
        </w:rPr>
        <w:t>WHEREAS</w:t>
      </w:r>
      <w:r w:rsidRPr="00B62266">
        <w:rPr>
          <w:lang w:val="en-CA"/>
        </w:rPr>
        <w:t xml:space="preserve"> </w:t>
      </w:r>
      <w:r>
        <w:rPr>
          <w:lang w:val="en-CA"/>
        </w:rPr>
        <w:tab/>
      </w:r>
      <w:r w:rsidRPr="00B62266">
        <w:rPr>
          <w:lang w:val="en-CA"/>
        </w:rPr>
        <w:t>article 147 of the Code of Criminal Procedure (R.S.Q., c.25.1) prescribes that a person must be authorized in writing by the prosecutor to issue a statement of offen</w:t>
      </w:r>
      <w:r>
        <w:rPr>
          <w:lang w:val="en-CA"/>
        </w:rPr>
        <w:t>c</w:t>
      </w:r>
      <w:r w:rsidRPr="00B62266">
        <w:rPr>
          <w:lang w:val="en-CA"/>
        </w:rPr>
        <w:t>e to a defendant;</w:t>
      </w:r>
    </w:p>
    <w:p w14:paraId="3F4A934A" w14:textId="5F88B6D7" w:rsidR="00271D1F" w:rsidRPr="00B62266" w:rsidRDefault="00271D1F" w:rsidP="00271D1F">
      <w:pPr>
        <w:ind w:left="2880" w:hanging="1440"/>
        <w:jc w:val="both"/>
        <w:rPr>
          <w:lang w:val="en-CA"/>
        </w:rPr>
      </w:pPr>
      <w:r>
        <w:rPr>
          <w:lang w:val="en-CA"/>
        </w:rPr>
        <w:t>WHEREAS</w:t>
      </w:r>
      <w:r w:rsidRPr="00B62266">
        <w:rPr>
          <w:lang w:val="en-CA"/>
        </w:rPr>
        <w:t xml:space="preserve"> </w:t>
      </w:r>
      <w:r>
        <w:rPr>
          <w:lang w:val="en-CA"/>
        </w:rPr>
        <w:tab/>
        <w:t xml:space="preserve">should </w:t>
      </w:r>
      <w:r w:rsidRPr="00B62266">
        <w:rPr>
          <w:lang w:val="en-CA"/>
        </w:rPr>
        <w:t>the Municipality of</w:t>
      </w:r>
      <w:r>
        <w:rPr>
          <w:lang w:val="en-CA"/>
        </w:rPr>
        <w:t xml:space="preserve"> Chichester init</w:t>
      </w:r>
      <w:r w:rsidRPr="00B62266">
        <w:rPr>
          <w:lang w:val="en-CA"/>
        </w:rPr>
        <w:t xml:space="preserve">iate proceedings for the sanction of an infringement of </w:t>
      </w:r>
      <w:r>
        <w:rPr>
          <w:lang w:val="en-CA"/>
        </w:rPr>
        <w:t>B</w:t>
      </w:r>
      <w:r w:rsidRPr="00B62266">
        <w:rPr>
          <w:lang w:val="en-CA"/>
        </w:rPr>
        <w:t>y-law 271-2021 providing for the prevention of fires on the territory of the MRC Pontiac;</w:t>
      </w:r>
    </w:p>
    <w:p w14:paraId="2B0161D7" w14:textId="77777777" w:rsidR="00271D1F" w:rsidRPr="00B62266" w:rsidRDefault="00271D1F" w:rsidP="00271D1F">
      <w:pPr>
        <w:ind w:left="2880" w:hanging="1440"/>
        <w:jc w:val="both"/>
        <w:rPr>
          <w:lang w:val="en-CA"/>
        </w:rPr>
      </w:pPr>
      <w:r>
        <w:rPr>
          <w:lang w:val="en-CA"/>
        </w:rPr>
        <w:t>WHEREAS</w:t>
      </w:r>
      <w:r w:rsidRPr="00B62266">
        <w:rPr>
          <w:lang w:val="en-CA"/>
        </w:rPr>
        <w:t xml:space="preserve"> </w:t>
      </w:r>
      <w:r>
        <w:rPr>
          <w:lang w:val="en-CA"/>
        </w:rPr>
        <w:tab/>
      </w:r>
      <w:r w:rsidRPr="00B62266">
        <w:rPr>
          <w:lang w:val="en-CA"/>
        </w:rPr>
        <w:t xml:space="preserve">it is necessary to effectively and legally ensure these criminal proceedings to authorize persons to issue on behalf of the Municipality </w:t>
      </w:r>
      <w:r>
        <w:rPr>
          <w:lang w:val="en-CA"/>
        </w:rPr>
        <w:t>any</w:t>
      </w:r>
      <w:r w:rsidRPr="00B62266">
        <w:rPr>
          <w:lang w:val="en-CA"/>
        </w:rPr>
        <w:t xml:space="preserve"> offen</w:t>
      </w:r>
      <w:r>
        <w:rPr>
          <w:lang w:val="en-CA"/>
        </w:rPr>
        <w:t>c</w:t>
      </w:r>
      <w:r w:rsidRPr="00B62266">
        <w:rPr>
          <w:lang w:val="en-CA"/>
        </w:rPr>
        <w:t>e statements;</w:t>
      </w:r>
    </w:p>
    <w:p w14:paraId="6F13346B" w14:textId="04822F8A" w:rsidR="00271D1F" w:rsidRDefault="00271D1F" w:rsidP="00271D1F">
      <w:pPr>
        <w:ind w:left="1440"/>
        <w:jc w:val="both"/>
        <w:rPr>
          <w:lang w:val="en-CA"/>
        </w:rPr>
      </w:pPr>
      <w:r w:rsidRPr="00B62266">
        <w:rPr>
          <w:lang w:val="en-CA"/>
        </w:rPr>
        <w:t xml:space="preserve">It is </w:t>
      </w:r>
      <w:r>
        <w:rPr>
          <w:lang w:val="en-CA"/>
        </w:rPr>
        <w:t>moved</w:t>
      </w:r>
      <w:r w:rsidRPr="00B62266">
        <w:rPr>
          <w:lang w:val="en-CA"/>
        </w:rPr>
        <w:t xml:space="preserve"> </w:t>
      </w:r>
      <w:r>
        <w:rPr>
          <w:lang w:val="en-CA"/>
        </w:rPr>
        <w:t xml:space="preserve">by Councillor Louis Schryer </w:t>
      </w:r>
      <w:r w:rsidRPr="00B62266">
        <w:rPr>
          <w:lang w:val="en-CA"/>
        </w:rPr>
        <w:t>that the municipal council give the persons occupying the positions</w:t>
      </w:r>
      <w:r>
        <w:rPr>
          <w:lang w:val="en-CA"/>
        </w:rPr>
        <w:t xml:space="preserve"> of Fire Chief and Director General</w:t>
      </w:r>
      <w:r w:rsidRPr="00B62266">
        <w:rPr>
          <w:lang w:val="en-CA"/>
        </w:rPr>
        <w:t xml:space="preserve"> the power to issue statements of offen</w:t>
      </w:r>
      <w:r>
        <w:rPr>
          <w:lang w:val="en-CA"/>
        </w:rPr>
        <w:t>c</w:t>
      </w:r>
      <w:r w:rsidRPr="00B62266">
        <w:rPr>
          <w:lang w:val="en-CA"/>
        </w:rPr>
        <w:t xml:space="preserve">e on behalf of the municipality of </w:t>
      </w:r>
      <w:r>
        <w:rPr>
          <w:lang w:val="en-CA"/>
        </w:rPr>
        <w:t xml:space="preserve">Chichester, as they relate to Fire prevention.  </w:t>
      </w:r>
      <w:r w:rsidRPr="00B62266">
        <w:rPr>
          <w:lang w:val="en-CA"/>
        </w:rPr>
        <w:t xml:space="preserve">In addition, this resolution will be sent to the MRC for application of </w:t>
      </w:r>
      <w:r>
        <w:rPr>
          <w:lang w:val="en-CA"/>
        </w:rPr>
        <w:t>B</w:t>
      </w:r>
      <w:r w:rsidRPr="00B62266">
        <w:rPr>
          <w:lang w:val="en-CA"/>
        </w:rPr>
        <w:t>y-law 271-2021 providing for the prevention of fires on the territory of the MRC Pontiac.</w:t>
      </w:r>
    </w:p>
    <w:p w14:paraId="519B766D" w14:textId="6E2DD545" w:rsidR="00271D1F" w:rsidRPr="00497AAE" w:rsidRDefault="00271D1F" w:rsidP="00497AAE">
      <w:pPr>
        <w:ind w:left="1440"/>
        <w:jc w:val="center"/>
        <w:rPr>
          <w:lang w:val="en-CA"/>
        </w:rPr>
      </w:pPr>
      <w:r>
        <w:rPr>
          <w:lang w:val="en-CA"/>
        </w:rPr>
        <w:t>Adopted</w:t>
      </w:r>
    </w:p>
    <w:p w14:paraId="0395AB04" w14:textId="77777777" w:rsidR="00473166" w:rsidRDefault="00473166" w:rsidP="003303E0">
      <w:pPr>
        <w:rPr>
          <w:bCs/>
        </w:rPr>
      </w:pPr>
    </w:p>
    <w:p w14:paraId="136B5192" w14:textId="1A69301C"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172501D1" w14:textId="69098511"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739C5CD2" w14:textId="6987A6AD" w:rsidR="003304E5" w:rsidRDefault="003304E5" w:rsidP="002A4E0E">
      <w:pPr>
        <w:pStyle w:val="Default"/>
        <w:jc w:val="both"/>
        <w:rPr>
          <w:rFonts w:ascii="Times New Roman" w:hAnsi="Times New Roman" w:cs="Times New Roman"/>
          <w:color w:val="auto"/>
          <w:lang w:val="en-US"/>
        </w:rPr>
      </w:pPr>
      <w:bookmarkStart w:id="1" w:name="_Hlk93485279"/>
    </w:p>
    <w:p w14:paraId="141220E7" w14:textId="5CC3436E" w:rsidR="002A4E0E" w:rsidRDefault="002A4E0E" w:rsidP="002A4E0E">
      <w:pPr>
        <w:pStyle w:val="Default"/>
        <w:jc w:val="both"/>
        <w:rPr>
          <w:rFonts w:ascii="Times New Roman" w:hAnsi="Times New Roman" w:cs="Times New Roman"/>
          <w:color w:val="auto"/>
          <w:lang w:val="en-US"/>
        </w:rPr>
      </w:pPr>
      <w:r>
        <w:rPr>
          <w:rFonts w:ascii="Times New Roman" w:hAnsi="Times New Roman" w:cs="Times New Roman"/>
          <w:color w:val="auto"/>
          <w:lang w:val="en-US"/>
        </w:rPr>
        <w:t>07</w:t>
      </w:r>
      <w:r w:rsidR="00271D1F">
        <w:rPr>
          <w:rFonts w:ascii="Times New Roman" w:hAnsi="Times New Roman" w:cs="Times New Roman"/>
          <w:color w:val="auto"/>
          <w:lang w:val="en-US"/>
        </w:rPr>
        <w:t>4</w:t>
      </w:r>
      <w:r>
        <w:rPr>
          <w:rFonts w:ascii="Times New Roman" w:hAnsi="Times New Roman" w:cs="Times New Roman"/>
          <w:color w:val="auto"/>
          <w:lang w:val="en-US"/>
        </w:rPr>
        <w:t>-22/0</w:t>
      </w:r>
      <w:r w:rsidR="00271D1F">
        <w:rPr>
          <w:rFonts w:ascii="Times New Roman" w:hAnsi="Times New Roman" w:cs="Times New Roman"/>
          <w:color w:val="auto"/>
          <w:lang w:val="en-US"/>
        </w:rPr>
        <w:t>5</w:t>
      </w:r>
      <w:r>
        <w:rPr>
          <w:rFonts w:ascii="Times New Roman" w:hAnsi="Times New Roman" w:cs="Times New Roman"/>
          <w:color w:val="auto"/>
          <w:lang w:val="en-US"/>
        </w:rPr>
        <w:tab/>
      </w:r>
      <w:r w:rsidR="00271D1F">
        <w:rPr>
          <w:rFonts w:ascii="Times New Roman" w:hAnsi="Times New Roman" w:cs="Times New Roman"/>
          <w:i/>
          <w:iCs/>
          <w:color w:val="auto"/>
          <w:u w:val="single"/>
          <w:lang w:val="en-US"/>
        </w:rPr>
        <w:t>Tender results – Surface Treatment</w:t>
      </w:r>
    </w:p>
    <w:p w14:paraId="659B0AA0" w14:textId="77777777" w:rsidR="00271D1F" w:rsidRDefault="00271D1F" w:rsidP="002A4E0E">
      <w:pPr>
        <w:pStyle w:val="Default"/>
        <w:ind w:left="1440"/>
        <w:jc w:val="both"/>
        <w:rPr>
          <w:rFonts w:ascii="Times New Roman" w:hAnsi="Times New Roman" w:cs="Times New Roman"/>
          <w:color w:val="auto"/>
          <w:lang w:val="en-US"/>
        </w:rPr>
      </w:pPr>
      <w:r>
        <w:rPr>
          <w:rFonts w:ascii="Times New Roman" w:hAnsi="Times New Roman" w:cs="Times New Roman"/>
          <w:color w:val="auto"/>
          <w:lang w:val="en-US"/>
        </w:rPr>
        <w:t>The following results were received from the public tender for Surface Treatment on municipal roads, in conjunction with the Municipality of L’Isle-aux-Allumettes, contract #2022-ALLU-002:</w:t>
      </w:r>
    </w:p>
    <w:p w14:paraId="047BDDF2" w14:textId="77777777" w:rsidR="00271D1F" w:rsidRDefault="00271D1F" w:rsidP="002A4E0E">
      <w:pPr>
        <w:pStyle w:val="Default"/>
        <w:ind w:left="1440"/>
        <w:jc w:val="both"/>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Contractor:</w:t>
      </w: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Total Price:</w:t>
      </w:r>
    </w:p>
    <w:p w14:paraId="44A23777" w14:textId="77777777" w:rsidR="00271D1F" w:rsidRDefault="00271D1F" w:rsidP="002A4E0E">
      <w:pPr>
        <w:pStyle w:val="Default"/>
        <w:ind w:left="1440"/>
        <w:jc w:val="both"/>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t>Entreprises Bourget</w:t>
      </w:r>
      <w:r>
        <w:rPr>
          <w:rFonts w:ascii="Times New Roman" w:hAnsi="Times New Roman" w:cs="Times New Roman"/>
          <w:color w:val="auto"/>
          <w:lang w:val="en-US"/>
        </w:rPr>
        <w:tab/>
      </w:r>
      <w:r>
        <w:rPr>
          <w:rFonts w:ascii="Times New Roman" w:hAnsi="Times New Roman" w:cs="Times New Roman"/>
          <w:color w:val="auto"/>
          <w:lang w:val="en-US"/>
        </w:rPr>
        <w:tab/>
        <w:t>$276,559.86</w:t>
      </w:r>
    </w:p>
    <w:p w14:paraId="20BD23B1" w14:textId="6A3F3B16" w:rsidR="00271D1F" w:rsidRDefault="00271D1F" w:rsidP="002A4E0E">
      <w:pPr>
        <w:pStyle w:val="Default"/>
        <w:ind w:left="1440"/>
        <w:jc w:val="both"/>
        <w:rPr>
          <w:rFonts w:ascii="Times New Roman" w:hAnsi="Times New Roman" w:cs="Times New Roman"/>
          <w:color w:val="auto"/>
          <w:lang w:val="en-US"/>
        </w:rPr>
      </w:pPr>
      <w:r>
        <w:rPr>
          <w:rFonts w:ascii="Times New Roman" w:hAnsi="Times New Roman" w:cs="Times New Roman"/>
          <w:color w:val="auto"/>
          <w:lang w:val="en-US"/>
        </w:rPr>
        <w:tab/>
      </w:r>
      <w:r>
        <w:rPr>
          <w:rFonts w:ascii="Times New Roman" w:hAnsi="Times New Roman" w:cs="Times New Roman"/>
          <w:color w:val="auto"/>
          <w:lang w:val="en-US"/>
        </w:rPr>
        <w:tab/>
      </w:r>
      <w:r>
        <w:rPr>
          <w:rFonts w:ascii="Times New Roman" w:hAnsi="Times New Roman" w:cs="Times New Roman"/>
          <w:color w:val="auto"/>
          <w:lang w:val="en-US"/>
        </w:rPr>
        <w:tab/>
      </w:r>
      <w:proofErr w:type="spellStart"/>
      <w:r>
        <w:rPr>
          <w:rFonts w:ascii="Times New Roman" w:hAnsi="Times New Roman" w:cs="Times New Roman"/>
          <w:color w:val="auto"/>
          <w:lang w:val="en-US"/>
        </w:rPr>
        <w:t>Franroc</w:t>
      </w:r>
      <w:proofErr w:type="spellEnd"/>
      <w:r>
        <w:rPr>
          <w:rFonts w:ascii="Times New Roman" w:hAnsi="Times New Roman" w:cs="Times New Roman"/>
          <w:color w:val="auto"/>
          <w:lang w:val="en-US"/>
        </w:rPr>
        <w:t xml:space="preserve"> – </w:t>
      </w:r>
      <w:proofErr w:type="spellStart"/>
      <w:r>
        <w:rPr>
          <w:rFonts w:ascii="Times New Roman" w:hAnsi="Times New Roman" w:cs="Times New Roman"/>
          <w:color w:val="auto"/>
          <w:lang w:val="en-US"/>
        </w:rPr>
        <w:t>Sintra</w:t>
      </w:r>
      <w:proofErr w:type="spellEnd"/>
      <w:r>
        <w:rPr>
          <w:rFonts w:ascii="Times New Roman" w:hAnsi="Times New Roman" w:cs="Times New Roman"/>
          <w:color w:val="auto"/>
          <w:lang w:val="en-US"/>
        </w:rPr>
        <w:tab/>
      </w:r>
      <w:r>
        <w:rPr>
          <w:rFonts w:ascii="Times New Roman" w:hAnsi="Times New Roman" w:cs="Times New Roman"/>
          <w:color w:val="auto"/>
          <w:lang w:val="en-US"/>
        </w:rPr>
        <w:tab/>
        <w:t xml:space="preserve">$258,543.02 </w:t>
      </w:r>
    </w:p>
    <w:p w14:paraId="56038DC7" w14:textId="2A61FF79" w:rsidR="002A4E0E" w:rsidRDefault="002A4E0E" w:rsidP="002A4E0E">
      <w:pPr>
        <w:pStyle w:val="Default"/>
        <w:ind w:left="1440"/>
        <w:jc w:val="both"/>
        <w:rPr>
          <w:rFonts w:ascii="Times New Roman" w:hAnsi="Times New Roman" w:cs="Times New Roman"/>
          <w:color w:val="auto"/>
          <w:lang w:val="en-US"/>
        </w:rPr>
      </w:pPr>
      <w:r>
        <w:rPr>
          <w:rFonts w:ascii="Times New Roman" w:hAnsi="Times New Roman" w:cs="Times New Roman"/>
          <w:color w:val="auto"/>
          <w:lang w:val="en-US"/>
        </w:rPr>
        <w:t xml:space="preserve">Moved by </w:t>
      </w:r>
      <w:r w:rsidR="00271D1F">
        <w:rPr>
          <w:rFonts w:ascii="Times New Roman" w:hAnsi="Times New Roman" w:cs="Times New Roman"/>
          <w:color w:val="auto"/>
          <w:lang w:val="en-US"/>
        </w:rPr>
        <w:t xml:space="preserve">Neil Maloney to accept the lowest conforming bid for the annual roads surface treatment, as submitted by </w:t>
      </w:r>
      <w:proofErr w:type="spellStart"/>
      <w:r w:rsidR="00271D1F">
        <w:rPr>
          <w:rFonts w:ascii="Times New Roman" w:hAnsi="Times New Roman" w:cs="Times New Roman"/>
          <w:color w:val="auto"/>
          <w:lang w:val="en-US"/>
        </w:rPr>
        <w:t>Sintra</w:t>
      </w:r>
      <w:proofErr w:type="spellEnd"/>
      <w:r w:rsidR="00271D1F">
        <w:rPr>
          <w:rFonts w:ascii="Times New Roman" w:hAnsi="Times New Roman" w:cs="Times New Roman"/>
          <w:color w:val="auto"/>
          <w:lang w:val="en-US"/>
        </w:rPr>
        <w:t xml:space="preserve">; of which Chichester’s portion represents an amount of $174,375.57 plus applicable taxes. </w:t>
      </w:r>
      <w:r>
        <w:rPr>
          <w:rFonts w:ascii="Times New Roman" w:hAnsi="Times New Roman" w:cs="Times New Roman"/>
          <w:color w:val="auto"/>
          <w:lang w:val="en-US"/>
        </w:rPr>
        <w:t xml:space="preserve"> </w:t>
      </w:r>
    </w:p>
    <w:p w14:paraId="020F616F" w14:textId="60F6B6BC" w:rsidR="002A4E0E" w:rsidRDefault="002A4E0E" w:rsidP="002A4E0E">
      <w:pPr>
        <w:pStyle w:val="Default"/>
        <w:ind w:left="1440"/>
        <w:jc w:val="center"/>
        <w:rPr>
          <w:rFonts w:ascii="Times New Roman" w:hAnsi="Times New Roman" w:cs="Times New Roman"/>
          <w:color w:val="auto"/>
          <w:lang w:val="en-US"/>
        </w:rPr>
      </w:pPr>
      <w:r>
        <w:rPr>
          <w:rFonts w:ascii="Times New Roman" w:hAnsi="Times New Roman" w:cs="Times New Roman"/>
          <w:color w:val="auto"/>
          <w:lang w:val="en-US"/>
        </w:rPr>
        <w:t>Adopted</w:t>
      </w:r>
    </w:p>
    <w:p w14:paraId="73CD3D89" w14:textId="23BE988C" w:rsidR="002A4E0E" w:rsidRDefault="002A4E0E" w:rsidP="002A4E0E">
      <w:pPr>
        <w:pStyle w:val="Default"/>
        <w:rPr>
          <w:rFonts w:ascii="Times New Roman" w:hAnsi="Times New Roman" w:cs="Times New Roman"/>
          <w:color w:val="auto"/>
          <w:lang w:val="en-US"/>
        </w:rPr>
      </w:pPr>
    </w:p>
    <w:p w14:paraId="61EEFC5D" w14:textId="62ACA6FD" w:rsidR="002A4E0E" w:rsidRDefault="002A4E0E" w:rsidP="002A4E0E">
      <w:pPr>
        <w:pStyle w:val="Default"/>
        <w:rPr>
          <w:rFonts w:ascii="Times New Roman" w:hAnsi="Times New Roman" w:cs="Times New Roman"/>
          <w:color w:val="auto"/>
          <w:lang w:val="en-US"/>
        </w:rPr>
      </w:pPr>
      <w:r>
        <w:rPr>
          <w:rFonts w:ascii="Times New Roman" w:hAnsi="Times New Roman" w:cs="Times New Roman"/>
          <w:color w:val="auto"/>
          <w:lang w:val="en-US"/>
        </w:rPr>
        <w:t>0</w:t>
      </w:r>
      <w:r w:rsidR="00271D1F">
        <w:rPr>
          <w:rFonts w:ascii="Times New Roman" w:hAnsi="Times New Roman" w:cs="Times New Roman"/>
          <w:color w:val="auto"/>
          <w:lang w:val="en-US"/>
        </w:rPr>
        <w:t>75</w:t>
      </w:r>
      <w:r>
        <w:rPr>
          <w:rFonts w:ascii="Times New Roman" w:hAnsi="Times New Roman" w:cs="Times New Roman"/>
          <w:color w:val="auto"/>
          <w:lang w:val="en-US"/>
        </w:rPr>
        <w:t>-22/0</w:t>
      </w:r>
      <w:r w:rsidR="00271D1F">
        <w:rPr>
          <w:rFonts w:ascii="Times New Roman" w:hAnsi="Times New Roman" w:cs="Times New Roman"/>
          <w:color w:val="auto"/>
          <w:lang w:val="en-US"/>
        </w:rPr>
        <w:t>5</w:t>
      </w:r>
      <w:r>
        <w:rPr>
          <w:rFonts w:ascii="Times New Roman" w:hAnsi="Times New Roman" w:cs="Times New Roman"/>
          <w:color w:val="auto"/>
          <w:lang w:val="en-US"/>
        </w:rPr>
        <w:tab/>
      </w:r>
      <w:r w:rsidRPr="002A4E0E">
        <w:rPr>
          <w:rFonts w:ascii="Times New Roman" w:hAnsi="Times New Roman" w:cs="Times New Roman"/>
          <w:i/>
          <w:iCs/>
          <w:color w:val="auto"/>
          <w:u w:val="single"/>
          <w:lang w:val="en-US"/>
        </w:rPr>
        <w:t>B</w:t>
      </w:r>
      <w:r w:rsidR="00271D1F">
        <w:rPr>
          <w:rFonts w:ascii="Times New Roman" w:hAnsi="Times New Roman" w:cs="Times New Roman"/>
          <w:i/>
          <w:iCs/>
          <w:color w:val="auto"/>
          <w:u w:val="single"/>
          <w:lang w:val="en-US"/>
        </w:rPr>
        <w:t>uilding – Transfer Site</w:t>
      </w:r>
    </w:p>
    <w:p w14:paraId="28920DA8" w14:textId="3BED6438" w:rsidR="002A4E0E" w:rsidRDefault="002A4E0E" w:rsidP="002A4E0E">
      <w:pPr>
        <w:pStyle w:val="Default"/>
        <w:ind w:left="1440"/>
        <w:jc w:val="both"/>
        <w:rPr>
          <w:rFonts w:ascii="Times New Roman" w:hAnsi="Times New Roman" w:cs="Times New Roman"/>
          <w:color w:val="auto"/>
          <w:lang w:val="en-US"/>
        </w:rPr>
      </w:pPr>
      <w:r>
        <w:rPr>
          <w:rFonts w:ascii="Times New Roman" w:hAnsi="Times New Roman" w:cs="Times New Roman"/>
          <w:color w:val="auto"/>
          <w:lang w:val="en-US"/>
        </w:rPr>
        <w:t xml:space="preserve">Moved by </w:t>
      </w:r>
      <w:r w:rsidR="00271D1F">
        <w:rPr>
          <w:rFonts w:ascii="Times New Roman" w:hAnsi="Times New Roman" w:cs="Times New Roman"/>
          <w:color w:val="auto"/>
          <w:lang w:val="en-US"/>
        </w:rPr>
        <w:t>Corey Bissonnette to</w:t>
      </w:r>
      <w:r>
        <w:rPr>
          <w:rFonts w:ascii="Times New Roman" w:hAnsi="Times New Roman" w:cs="Times New Roman"/>
          <w:color w:val="auto"/>
          <w:lang w:val="en-US"/>
        </w:rPr>
        <w:t xml:space="preserve"> approve the </w:t>
      </w:r>
      <w:r w:rsidR="00271D1F">
        <w:rPr>
          <w:rFonts w:ascii="Times New Roman" w:hAnsi="Times New Roman" w:cs="Times New Roman"/>
          <w:color w:val="auto"/>
          <w:lang w:val="en-US"/>
        </w:rPr>
        <w:t>purchase of a secondary building for the transfer site from Old Hickory Building, for an approximate amount of $7,500, as discussed.</w:t>
      </w:r>
    </w:p>
    <w:p w14:paraId="09FDC674" w14:textId="2A1617AD" w:rsidR="002A4E0E" w:rsidRDefault="002A4E0E" w:rsidP="002A4E0E">
      <w:pPr>
        <w:pStyle w:val="Default"/>
        <w:ind w:left="1440"/>
        <w:jc w:val="center"/>
        <w:rPr>
          <w:rFonts w:ascii="Times New Roman" w:hAnsi="Times New Roman" w:cs="Times New Roman"/>
          <w:color w:val="auto"/>
          <w:lang w:val="en-US"/>
        </w:rPr>
      </w:pPr>
      <w:r>
        <w:rPr>
          <w:rFonts w:ascii="Times New Roman" w:hAnsi="Times New Roman" w:cs="Times New Roman"/>
          <w:color w:val="auto"/>
          <w:lang w:val="en-US"/>
        </w:rPr>
        <w:t>Adopted</w:t>
      </w:r>
    </w:p>
    <w:bookmarkEnd w:id="1"/>
    <w:p w14:paraId="01B318DC" w14:textId="1D3692B7" w:rsidR="005E669B" w:rsidRDefault="00447D97" w:rsidP="00527628">
      <w:pPr>
        <w:tabs>
          <w:tab w:val="left" w:pos="-1440"/>
        </w:tabs>
        <w:ind w:right="288"/>
        <w:rPr>
          <w:u w:val="single"/>
          <w:lang w:val="en-GB"/>
        </w:rPr>
      </w:pPr>
      <w:r w:rsidRPr="00F32211">
        <w:lastRenderedPageBreak/>
        <w:tab/>
      </w:r>
      <w:r w:rsidR="00527628" w:rsidRPr="00F32211">
        <w:tab/>
      </w:r>
      <w:r w:rsidR="005E669B">
        <w:rPr>
          <w:b/>
          <w:bCs/>
          <w:i/>
          <w:iCs/>
          <w:u w:val="single"/>
          <w:lang w:val="en-GB"/>
        </w:rPr>
        <w:t>Planning &amp; Development</w:t>
      </w:r>
    </w:p>
    <w:p w14:paraId="404FE01A" w14:textId="77777777" w:rsidR="002A4E0E" w:rsidRDefault="002A4E0E" w:rsidP="001F336A">
      <w:pPr>
        <w:ind w:left="1440"/>
        <w:jc w:val="both"/>
        <w:rPr>
          <w:lang w:val="en-GB"/>
        </w:rPr>
      </w:pPr>
    </w:p>
    <w:p w14:paraId="4ECD4E6B" w14:textId="33F45AE5" w:rsidR="005E669B" w:rsidRDefault="005E669B" w:rsidP="001F336A">
      <w:pPr>
        <w:ind w:left="1440"/>
        <w:jc w:val="both"/>
        <w:rPr>
          <w:lang w:val="en-GB"/>
        </w:rPr>
      </w:pPr>
      <w:r>
        <w:rPr>
          <w:lang w:val="en-GB"/>
        </w:rPr>
        <w:t>Councillor Maloney, Chair of the Planning &amp; Development committee, gives a verbal report.</w:t>
      </w:r>
    </w:p>
    <w:p w14:paraId="54B3156F" w14:textId="754A2F25" w:rsidR="00F74F0D" w:rsidRDefault="00F74F0D" w:rsidP="001F336A">
      <w:pPr>
        <w:ind w:left="1440"/>
        <w:jc w:val="both"/>
        <w:rPr>
          <w:lang w:val="en-GB"/>
        </w:rPr>
      </w:pPr>
    </w:p>
    <w:p w14:paraId="39FF86E4" w14:textId="1F9EF96D" w:rsidR="00F74F0D" w:rsidRDefault="00F74F0D" w:rsidP="001F336A">
      <w:pPr>
        <w:ind w:left="1440"/>
        <w:jc w:val="both"/>
        <w:rPr>
          <w:lang w:val="en-GB"/>
        </w:rPr>
      </w:pPr>
      <w:r>
        <w:rPr>
          <w:lang w:val="en-GB"/>
        </w:rPr>
        <w:t xml:space="preserve">The Municipal Inspectors </w:t>
      </w:r>
      <w:r w:rsidR="003304E5">
        <w:rPr>
          <w:lang w:val="en-GB"/>
        </w:rPr>
        <w:t>presents his report.</w:t>
      </w:r>
    </w:p>
    <w:p w14:paraId="30D39BAC" w14:textId="77777777" w:rsidR="00271D1F" w:rsidRDefault="00271D1F" w:rsidP="001F336A">
      <w:pPr>
        <w:ind w:left="1440"/>
        <w:jc w:val="both"/>
        <w:rPr>
          <w:lang w:val="en-GB"/>
        </w:rPr>
      </w:pPr>
    </w:p>
    <w:p w14:paraId="218665A5" w14:textId="53CD451C" w:rsidR="00271D1F" w:rsidRPr="000B5220" w:rsidRDefault="00271D1F" w:rsidP="00271D1F">
      <w:pPr>
        <w:tabs>
          <w:tab w:val="left" w:pos="-1440"/>
        </w:tabs>
        <w:ind w:right="533"/>
        <w:rPr>
          <w:i/>
          <w:iCs/>
          <w:u w:val="single"/>
        </w:rPr>
      </w:pPr>
      <w:r w:rsidRPr="00271D1F">
        <w:t xml:space="preserve">076-22/05 </w:t>
      </w:r>
      <w:r w:rsidRPr="00271D1F">
        <w:tab/>
      </w:r>
      <w:r w:rsidRPr="000B5220">
        <w:rPr>
          <w:i/>
          <w:iCs/>
          <w:u w:val="single"/>
        </w:rPr>
        <w:t>Request for Minor Variance – Lot 6 071 806</w:t>
      </w:r>
    </w:p>
    <w:p w14:paraId="3BF63904" w14:textId="77777777" w:rsidR="00271D1F" w:rsidRDefault="00271D1F" w:rsidP="00271D1F">
      <w:pPr>
        <w:tabs>
          <w:tab w:val="left" w:pos="-1440"/>
        </w:tabs>
        <w:ind w:left="1440" w:right="533"/>
        <w:jc w:val="both"/>
      </w:pPr>
      <w:r>
        <w:t>Moved by Neil Maloney to adopt the recommendations from the CCU committee and to approve the minor variance request regarding the required size of Lot # 6 071 806, however issuance of any future permits will be conditional on conformity of all local and provincial bylaw requirements in effect at that time.</w:t>
      </w:r>
    </w:p>
    <w:p w14:paraId="6FF632A1" w14:textId="77777777" w:rsidR="00271D1F" w:rsidRDefault="00271D1F" w:rsidP="00271D1F">
      <w:pPr>
        <w:tabs>
          <w:tab w:val="left" w:pos="-1440"/>
        </w:tabs>
        <w:ind w:left="1440" w:right="533"/>
        <w:jc w:val="center"/>
      </w:pPr>
      <w:r>
        <w:t>Adopted</w:t>
      </w:r>
    </w:p>
    <w:p w14:paraId="53014512" w14:textId="04E13298" w:rsidR="00271D1F" w:rsidRDefault="00271D1F" w:rsidP="00271D1F">
      <w:pPr>
        <w:tabs>
          <w:tab w:val="left" w:pos="-1440"/>
        </w:tabs>
        <w:ind w:right="533"/>
      </w:pPr>
    </w:p>
    <w:p w14:paraId="4E5EA884" w14:textId="3749DEC7" w:rsidR="00271D1F" w:rsidRDefault="00271D1F" w:rsidP="00271D1F">
      <w:pPr>
        <w:tabs>
          <w:tab w:val="left" w:pos="-1440"/>
        </w:tabs>
        <w:ind w:right="533"/>
      </w:pPr>
      <w:r>
        <w:t>077-22/05</w:t>
      </w:r>
      <w:r>
        <w:tab/>
      </w:r>
      <w:r w:rsidR="00DB60C2">
        <w:rPr>
          <w:i/>
          <w:iCs/>
          <w:u w:val="single"/>
        </w:rPr>
        <w:t>Final notice - N</w:t>
      </w:r>
      <w:r w:rsidRPr="00271D1F">
        <w:rPr>
          <w:i/>
          <w:iCs/>
          <w:u w:val="single"/>
        </w:rPr>
        <w:t>uisance properties</w:t>
      </w:r>
    </w:p>
    <w:p w14:paraId="1EA820CF" w14:textId="31520554" w:rsidR="00271D1F" w:rsidRDefault="00271D1F" w:rsidP="00271D1F">
      <w:pPr>
        <w:tabs>
          <w:tab w:val="left" w:pos="-1440"/>
        </w:tabs>
        <w:ind w:left="1440" w:right="533"/>
        <w:jc w:val="both"/>
      </w:pPr>
      <w:r>
        <w:t xml:space="preserve">Moved by Neil Maloney to authorize the Inspector to issue a final notice for </w:t>
      </w:r>
      <w:r w:rsidR="00D264E5">
        <w:t>bylaw for</w:t>
      </w:r>
      <w:r>
        <w:t xml:space="preserve"> properties bearing lot numbers 6 071 804 and 6 071 840; and to send the files to the municipal lawyer for further legal action should there be no response in the required timeframe.</w:t>
      </w:r>
    </w:p>
    <w:p w14:paraId="6D3C8540" w14:textId="19447F27" w:rsidR="00271D1F" w:rsidRDefault="00271D1F" w:rsidP="00271D1F">
      <w:pPr>
        <w:tabs>
          <w:tab w:val="left" w:pos="-1440"/>
        </w:tabs>
        <w:ind w:left="1440" w:right="533"/>
        <w:jc w:val="center"/>
      </w:pPr>
      <w:r>
        <w:t>Adopted</w:t>
      </w:r>
    </w:p>
    <w:p w14:paraId="6ABF9A4E" w14:textId="77777777" w:rsidR="00271D1F" w:rsidRPr="000B5220" w:rsidRDefault="00271D1F" w:rsidP="00271D1F">
      <w:pPr>
        <w:tabs>
          <w:tab w:val="left" w:pos="-1440"/>
        </w:tabs>
        <w:ind w:right="533"/>
        <w:jc w:val="both"/>
      </w:pPr>
    </w:p>
    <w:p w14:paraId="49D83D55" w14:textId="77777777" w:rsidR="00D4714D" w:rsidRDefault="00D4714D" w:rsidP="00176AB5">
      <w:pPr>
        <w:jc w:val="both"/>
        <w:rPr>
          <w:lang w:val="en-GB"/>
        </w:rPr>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53552846"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5D30616B" w14:textId="77777777" w:rsidR="00271D1F" w:rsidRDefault="00271D1F" w:rsidP="002A4E0E">
      <w:pPr>
        <w:ind w:left="1440"/>
        <w:jc w:val="both"/>
        <w:rPr>
          <w:lang w:val="en-CA"/>
        </w:rPr>
      </w:pPr>
      <w:bookmarkStart w:id="2" w:name="_Hlk104990830"/>
    </w:p>
    <w:p w14:paraId="6664B8BF" w14:textId="51304FA3" w:rsidR="00271D1F" w:rsidRDefault="00271D1F" w:rsidP="00271D1F">
      <w:pPr>
        <w:rPr>
          <w:bCs/>
        </w:rPr>
      </w:pPr>
      <w:bookmarkStart w:id="3" w:name="_Hlk111034494"/>
      <w:r>
        <w:rPr>
          <w:bCs/>
        </w:rPr>
        <w:t>078-22/05</w:t>
      </w:r>
      <w:r>
        <w:rPr>
          <w:bCs/>
        </w:rPr>
        <w:tab/>
      </w:r>
      <w:r w:rsidRPr="00241FAA">
        <w:rPr>
          <w:bCs/>
          <w:i/>
          <w:iCs/>
          <w:u w:val="single"/>
        </w:rPr>
        <w:t>FQM Conference</w:t>
      </w:r>
    </w:p>
    <w:p w14:paraId="41105E0A" w14:textId="427879DC" w:rsidR="00271D1F" w:rsidRDefault="00271D1F" w:rsidP="00271D1F">
      <w:pPr>
        <w:ind w:left="1440"/>
        <w:jc w:val="both"/>
        <w:rPr>
          <w:bCs/>
        </w:rPr>
      </w:pPr>
      <w:r>
        <w:rPr>
          <w:bCs/>
        </w:rPr>
        <w:t xml:space="preserve">Moved by Louis Schryer to approve the attendance to, and all related expenses for, the 2022 FQM </w:t>
      </w:r>
      <w:proofErr w:type="spellStart"/>
      <w:r>
        <w:rPr>
          <w:bCs/>
        </w:rPr>
        <w:t>Congrès</w:t>
      </w:r>
      <w:proofErr w:type="spellEnd"/>
      <w:r>
        <w:rPr>
          <w:bCs/>
        </w:rPr>
        <w:t xml:space="preserve"> for the Mayor</w:t>
      </w:r>
      <w:r w:rsidR="00DB60C2">
        <w:rPr>
          <w:bCs/>
        </w:rPr>
        <w:t xml:space="preserve"> Donald Gagnon,</w:t>
      </w:r>
      <w:r>
        <w:rPr>
          <w:bCs/>
        </w:rPr>
        <w:t xml:space="preserve"> </w:t>
      </w:r>
      <w:proofErr w:type="spellStart"/>
      <w:r>
        <w:rPr>
          <w:bCs/>
        </w:rPr>
        <w:t>Councillor</w:t>
      </w:r>
      <w:proofErr w:type="spellEnd"/>
      <w:r>
        <w:rPr>
          <w:bCs/>
        </w:rPr>
        <w:t xml:space="preserve"> Jacques Fleury and </w:t>
      </w:r>
      <w:proofErr w:type="spellStart"/>
      <w:r>
        <w:rPr>
          <w:bCs/>
        </w:rPr>
        <w:t>Councillor</w:t>
      </w:r>
      <w:proofErr w:type="spellEnd"/>
      <w:r>
        <w:rPr>
          <w:bCs/>
        </w:rPr>
        <w:t xml:space="preserve"> Dustin </w:t>
      </w:r>
      <w:proofErr w:type="spellStart"/>
      <w:r>
        <w:rPr>
          <w:bCs/>
        </w:rPr>
        <w:t>Denault</w:t>
      </w:r>
      <w:proofErr w:type="spellEnd"/>
      <w:r>
        <w:rPr>
          <w:bCs/>
        </w:rPr>
        <w:t>, as discussed.</w:t>
      </w:r>
    </w:p>
    <w:p w14:paraId="2BF479A1" w14:textId="77777777" w:rsidR="00271D1F" w:rsidRDefault="00271D1F" w:rsidP="00271D1F">
      <w:pPr>
        <w:ind w:left="1440" w:firstLine="720"/>
        <w:jc w:val="center"/>
        <w:rPr>
          <w:bCs/>
        </w:rPr>
      </w:pPr>
      <w:r>
        <w:rPr>
          <w:bCs/>
        </w:rPr>
        <w:t>Adopted</w:t>
      </w:r>
    </w:p>
    <w:p w14:paraId="5CEAE0B7" w14:textId="77777777" w:rsidR="00271D1F" w:rsidRDefault="00271D1F" w:rsidP="00271D1F">
      <w:pPr>
        <w:rPr>
          <w:bCs/>
        </w:rPr>
      </w:pPr>
    </w:p>
    <w:p w14:paraId="39BBB468" w14:textId="2B09369B" w:rsidR="00271D1F" w:rsidRDefault="00271D1F" w:rsidP="00271D1F">
      <w:pPr>
        <w:rPr>
          <w:bCs/>
        </w:rPr>
      </w:pPr>
      <w:r>
        <w:rPr>
          <w:bCs/>
        </w:rPr>
        <w:t>079-22/05</w:t>
      </w:r>
      <w:r>
        <w:rPr>
          <w:bCs/>
        </w:rPr>
        <w:tab/>
      </w:r>
      <w:r w:rsidRPr="00BC6CEC">
        <w:rPr>
          <w:bCs/>
          <w:i/>
          <w:iCs/>
          <w:u w:val="single"/>
        </w:rPr>
        <w:t>Summer students</w:t>
      </w:r>
    </w:p>
    <w:p w14:paraId="7104D125" w14:textId="107FC4DC" w:rsidR="00271D1F" w:rsidRDefault="00271D1F" w:rsidP="00271D1F">
      <w:pPr>
        <w:ind w:left="1440"/>
        <w:jc w:val="both"/>
        <w:rPr>
          <w:bCs/>
        </w:rPr>
      </w:pPr>
      <w:r>
        <w:rPr>
          <w:bCs/>
        </w:rPr>
        <w:t>Moved by Louis Schryer to approve the job postings for 2 summer students, and to authorize the Director General to proceed with the interview and selection process, as discussed.</w:t>
      </w:r>
    </w:p>
    <w:p w14:paraId="60D870B3" w14:textId="77777777" w:rsidR="00271D1F" w:rsidRDefault="00271D1F" w:rsidP="00271D1F">
      <w:pPr>
        <w:ind w:left="1440" w:firstLine="720"/>
        <w:jc w:val="center"/>
        <w:rPr>
          <w:bCs/>
        </w:rPr>
      </w:pPr>
      <w:r>
        <w:rPr>
          <w:bCs/>
        </w:rPr>
        <w:t>Adopted</w:t>
      </w:r>
    </w:p>
    <w:p w14:paraId="0E4E216B" w14:textId="77777777" w:rsidR="00271D1F" w:rsidRDefault="00271D1F" w:rsidP="00271D1F">
      <w:pPr>
        <w:rPr>
          <w:bCs/>
        </w:rPr>
      </w:pPr>
    </w:p>
    <w:p w14:paraId="1F321831" w14:textId="0DDB8668" w:rsidR="00271D1F" w:rsidRDefault="00271D1F" w:rsidP="00271D1F">
      <w:pPr>
        <w:rPr>
          <w:bCs/>
        </w:rPr>
      </w:pPr>
      <w:bookmarkStart w:id="4" w:name="_Hlk111107664"/>
      <w:r>
        <w:rPr>
          <w:bCs/>
        </w:rPr>
        <w:t>0</w:t>
      </w:r>
      <w:r w:rsidR="00D264E5">
        <w:rPr>
          <w:bCs/>
        </w:rPr>
        <w:t>80</w:t>
      </w:r>
      <w:r>
        <w:rPr>
          <w:bCs/>
        </w:rPr>
        <w:t>-22/05</w:t>
      </w:r>
      <w:r>
        <w:rPr>
          <w:bCs/>
        </w:rPr>
        <w:tab/>
      </w:r>
      <w:r>
        <w:rPr>
          <w:bCs/>
          <w:i/>
          <w:iCs/>
          <w:u w:val="single"/>
        </w:rPr>
        <w:t>Chapeau RA Day Camp</w:t>
      </w:r>
    </w:p>
    <w:p w14:paraId="5FD6CA3E" w14:textId="3C04DDB6" w:rsidR="00271D1F" w:rsidRDefault="00271D1F" w:rsidP="00271D1F">
      <w:pPr>
        <w:ind w:left="1440"/>
        <w:jc w:val="both"/>
        <w:rPr>
          <w:bCs/>
        </w:rPr>
      </w:pPr>
      <w:r>
        <w:rPr>
          <w:bCs/>
        </w:rPr>
        <w:t xml:space="preserve">Moved by Corey Bissonnette to approve the annual donation to the Chapeau </w:t>
      </w:r>
      <w:proofErr w:type="gramStart"/>
      <w:r>
        <w:rPr>
          <w:bCs/>
        </w:rPr>
        <w:t>RA Summer day</w:t>
      </w:r>
      <w:proofErr w:type="gramEnd"/>
      <w:r>
        <w:rPr>
          <w:bCs/>
        </w:rPr>
        <w:t xml:space="preserve"> camp for an amount of $500.</w:t>
      </w:r>
    </w:p>
    <w:p w14:paraId="4E19A070" w14:textId="77777777" w:rsidR="00271D1F" w:rsidRDefault="00271D1F" w:rsidP="00271D1F">
      <w:pPr>
        <w:ind w:left="2160"/>
        <w:jc w:val="center"/>
        <w:rPr>
          <w:bCs/>
        </w:rPr>
      </w:pPr>
      <w:r>
        <w:rPr>
          <w:bCs/>
        </w:rPr>
        <w:t>Adopted</w:t>
      </w:r>
    </w:p>
    <w:bookmarkEnd w:id="3"/>
    <w:p w14:paraId="0474451F" w14:textId="77777777" w:rsidR="00271D1F" w:rsidRDefault="00271D1F" w:rsidP="002A4E0E">
      <w:pPr>
        <w:ind w:left="1440"/>
        <w:jc w:val="both"/>
        <w:rPr>
          <w:lang w:val="en-CA"/>
        </w:rPr>
      </w:pPr>
    </w:p>
    <w:bookmarkEnd w:id="2"/>
    <w:bookmarkEnd w:id="4"/>
    <w:p w14:paraId="06877A1F" w14:textId="77777777" w:rsidR="00271D1F" w:rsidRDefault="00271D1F" w:rsidP="00393B49">
      <w:pPr>
        <w:spacing w:after="120"/>
        <w:ind w:firstLine="1440"/>
        <w:rPr>
          <w:b/>
          <w:bCs/>
          <w:i/>
          <w:iCs/>
          <w:u w:val="single"/>
          <w:lang w:val="en-GB"/>
        </w:rPr>
      </w:pPr>
    </w:p>
    <w:p w14:paraId="517FBC5D" w14:textId="21BA637D"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2C6A1015" w14:textId="320A9D40"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2A4E0E">
        <w:rPr>
          <w:lang w:val="en-GB"/>
        </w:rPr>
        <w:t xml:space="preserve"> </w:t>
      </w:r>
      <w:r w:rsidR="00271D1F">
        <w:rPr>
          <w:lang w:val="en-GB"/>
        </w:rPr>
        <w:t xml:space="preserve">being absent; the </w:t>
      </w:r>
      <w:proofErr w:type="gramStart"/>
      <w:r w:rsidR="00271D1F">
        <w:rPr>
          <w:lang w:val="en-GB"/>
        </w:rPr>
        <w:t>Mayor</w:t>
      </w:r>
      <w:proofErr w:type="gramEnd"/>
      <w:r w:rsidR="00271D1F">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44508229" w14:textId="77777777" w:rsidR="00AD5613" w:rsidRDefault="00AD5613" w:rsidP="00037FE2">
      <w:pPr>
        <w:ind w:left="1440"/>
        <w:jc w:val="both"/>
        <w:rPr>
          <w:lang w:val="en-GB"/>
        </w:rPr>
      </w:pPr>
    </w:p>
    <w:p w14:paraId="61D96F67" w14:textId="77777777" w:rsidR="00D4714D" w:rsidRDefault="00D4714D" w:rsidP="003304E5">
      <w:pPr>
        <w:ind w:left="1440"/>
        <w:jc w:val="center"/>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55FA9DD3" w14:textId="4891ACD8" w:rsidR="00D4714D" w:rsidRDefault="00555705" w:rsidP="00C50B2D">
      <w:pPr>
        <w:tabs>
          <w:tab w:val="left" w:pos="-1440"/>
        </w:tabs>
        <w:spacing w:after="120"/>
        <w:ind w:left="2160" w:hanging="720"/>
      </w:pPr>
      <w:r>
        <w:t>None.</w:t>
      </w: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038BAA75" w:rsidR="00252634" w:rsidRDefault="00B1445F" w:rsidP="00393B49">
      <w:pPr>
        <w:ind w:left="1440" w:hanging="1440"/>
        <w:rPr>
          <w:lang w:val="en-GB"/>
        </w:rPr>
      </w:pPr>
      <w:r>
        <w:rPr>
          <w:lang w:val="en-GB"/>
        </w:rPr>
        <w:t>0</w:t>
      </w:r>
      <w:r w:rsidR="00D264E5">
        <w:rPr>
          <w:lang w:val="en-GB"/>
        </w:rPr>
        <w:t>81</w:t>
      </w:r>
      <w:r w:rsidR="009D603F">
        <w:rPr>
          <w:lang w:val="en-GB"/>
        </w:rPr>
        <w:t>-2</w:t>
      </w:r>
      <w:r>
        <w:rPr>
          <w:lang w:val="en-GB"/>
        </w:rPr>
        <w:t>2</w:t>
      </w:r>
      <w:r w:rsidR="009D603F">
        <w:rPr>
          <w:lang w:val="en-GB"/>
        </w:rPr>
        <w:t>/</w:t>
      </w:r>
      <w:r>
        <w:rPr>
          <w:lang w:val="en-GB"/>
        </w:rPr>
        <w:t>0</w:t>
      </w:r>
      <w:r w:rsidR="00271D1F">
        <w:rPr>
          <w:lang w:val="en-GB"/>
        </w:rPr>
        <w:t>5</w:t>
      </w:r>
      <w:r w:rsidR="009B0139">
        <w:rPr>
          <w:lang w:val="en-GB"/>
        </w:rPr>
        <w:tab/>
      </w:r>
      <w:r w:rsidR="00252634">
        <w:rPr>
          <w:lang w:val="en-GB"/>
        </w:rPr>
        <w:t xml:space="preserve">Moved by </w:t>
      </w:r>
      <w:r w:rsidR="002A4E0E">
        <w:rPr>
          <w:lang w:val="en-GB"/>
        </w:rPr>
        <w:t>Dustin Denault</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77777777" w:rsidR="00252634" w:rsidRDefault="00FB284B" w:rsidP="00541A86">
      <w:pPr>
        <w:ind w:left="4320" w:firstLine="720"/>
        <w:rPr>
          <w:lang w:val="en-GB"/>
        </w:rPr>
      </w:pPr>
      <w:r>
        <w:rPr>
          <w:lang w:val="en-GB"/>
        </w:rPr>
        <w:t>Adopted</w:t>
      </w:r>
    </w:p>
    <w:p w14:paraId="04B181BF" w14:textId="77777777" w:rsidR="00252634" w:rsidRDefault="00252634" w:rsidP="00393B49">
      <w:pPr>
        <w:tabs>
          <w:tab w:val="left" w:pos="-1440"/>
        </w:tabs>
        <w:spacing w:after="120"/>
        <w:ind w:left="2160" w:hanging="720"/>
        <w:rPr>
          <w:b/>
          <w:bCs/>
          <w:u w:val="single"/>
          <w:lang w:val="en-GB"/>
        </w:rPr>
      </w:pPr>
      <w:r>
        <w:rPr>
          <w:b/>
          <w:bCs/>
          <w:lang w:val="en-GB"/>
        </w:rPr>
        <w:lastRenderedPageBreak/>
        <w:t>10.</w:t>
      </w:r>
      <w:r>
        <w:rPr>
          <w:lang w:val="en-GB"/>
        </w:rPr>
        <w:tab/>
      </w:r>
      <w:r>
        <w:rPr>
          <w:b/>
          <w:bCs/>
          <w:u w:val="single"/>
          <w:lang w:val="en-GB"/>
        </w:rPr>
        <w:t>Reading of correspondence</w:t>
      </w:r>
    </w:p>
    <w:p w14:paraId="74855DEA" w14:textId="635B63DD" w:rsidR="007369F2" w:rsidRDefault="002A4E0E" w:rsidP="00614F2C">
      <w:pPr>
        <w:tabs>
          <w:tab w:val="left" w:pos="-1440"/>
        </w:tabs>
        <w:rPr>
          <w:lang w:val="en-GB"/>
        </w:rPr>
      </w:pPr>
      <w:r>
        <w:rPr>
          <w:lang w:val="en-GB"/>
        </w:rPr>
        <w:tab/>
      </w:r>
      <w:r w:rsidR="00614F2C">
        <w:rPr>
          <w:lang w:val="en-GB"/>
        </w:rPr>
        <w:tab/>
        <w:t>None.</w:t>
      </w:r>
    </w:p>
    <w:p w14:paraId="401E80ED" w14:textId="77777777" w:rsidR="00D4714D" w:rsidRPr="00F74F0D" w:rsidRDefault="00D4714D" w:rsidP="00C50B2D">
      <w:pPr>
        <w:tabs>
          <w:tab w:val="left" w:pos="-1440"/>
        </w:tabs>
        <w:spacing w:after="120"/>
        <w:ind w:left="720" w:firstLine="720"/>
        <w:rPr>
          <w:lang w:val="en-GB"/>
        </w:rPr>
      </w:pPr>
    </w:p>
    <w:p w14:paraId="48D7CA5E" w14:textId="68103E5D" w:rsidR="00252634" w:rsidRDefault="00252634" w:rsidP="00393B49">
      <w:pPr>
        <w:tabs>
          <w:tab w:val="left" w:pos="-1440"/>
        </w:tabs>
        <w:spacing w:after="120"/>
        <w:ind w:left="2160" w:hanging="720"/>
        <w:rPr>
          <w:lang w:val="en-GB"/>
        </w:rPr>
      </w:pPr>
      <w:r>
        <w:rPr>
          <w:b/>
          <w:bCs/>
          <w:lang w:val="en-GB"/>
        </w:rPr>
        <w:t>11.</w:t>
      </w:r>
      <w:r>
        <w:rPr>
          <w:lang w:val="en-GB"/>
        </w:rPr>
        <w:tab/>
      </w:r>
      <w:r>
        <w:rPr>
          <w:b/>
          <w:bCs/>
          <w:u w:val="single"/>
          <w:lang w:val="en-GB"/>
        </w:rPr>
        <w:t>Varia</w:t>
      </w:r>
    </w:p>
    <w:p w14:paraId="44816DDF" w14:textId="2AD891DA" w:rsidR="00271D1F" w:rsidRDefault="00271D1F" w:rsidP="00271D1F">
      <w:pPr>
        <w:rPr>
          <w:bCs/>
        </w:rPr>
      </w:pPr>
      <w:r>
        <w:rPr>
          <w:bCs/>
        </w:rPr>
        <w:t>0</w:t>
      </w:r>
      <w:r w:rsidR="00614F2C">
        <w:rPr>
          <w:bCs/>
        </w:rPr>
        <w:t>8</w:t>
      </w:r>
      <w:r w:rsidR="00D264E5">
        <w:rPr>
          <w:bCs/>
        </w:rPr>
        <w:t>2</w:t>
      </w:r>
      <w:r>
        <w:rPr>
          <w:bCs/>
        </w:rPr>
        <w:t>-22/05</w:t>
      </w:r>
      <w:r>
        <w:rPr>
          <w:bCs/>
        </w:rPr>
        <w:tab/>
      </w:r>
      <w:r>
        <w:rPr>
          <w:bCs/>
          <w:i/>
          <w:iCs/>
          <w:u w:val="single"/>
        </w:rPr>
        <w:t>Road improvement – Members grant</w:t>
      </w:r>
    </w:p>
    <w:p w14:paraId="3460D7A2" w14:textId="51F2BBBB" w:rsidR="00271D1F" w:rsidRDefault="00271D1F" w:rsidP="00614F2C">
      <w:pPr>
        <w:ind w:left="1440"/>
        <w:jc w:val="both"/>
        <w:rPr>
          <w:bCs/>
        </w:rPr>
      </w:pPr>
      <w:r>
        <w:rPr>
          <w:bCs/>
        </w:rPr>
        <w:t xml:space="preserve">Moved by </w:t>
      </w:r>
      <w:r w:rsidR="00614F2C">
        <w:rPr>
          <w:bCs/>
        </w:rPr>
        <w:t>Louis Schryer</w:t>
      </w:r>
      <w:r>
        <w:rPr>
          <w:bCs/>
        </w:rPr>
        <w:t xml:space="preserve"> to approve the request for funding through the Ministry of Transport Road improvement grant (members grant) for an amount of $</w:t>
      </w:r>
      <w:r w:rsidR="00614F2C">
        <w:rPr>
          <w:bCs/>
        </w:rPr>
        <w:t>85</w:t>
      </w:r>
      <w:r>
        <w:rPr>
          <w:bCs/>
        </w:rPr>
        <w:t xml:space="preserve">,000 for the road work required on </w:t>
      </w:r>
      <w:r w:rsidR="00614F2C">
        <w:rPr>
          <w:bCs/>
        </w:rPr>
        <w:t>municipal</w:t>
      </w:r>
      <w:r>
        <w:rPr>
          <w:bCs/>
        </w:rPr>
        <w:t xml:space="preserve"> roads, and to authorize the Director General to sign and send any required documentation.</w:t>
      </w:r>
    </w:p>
    <w:p w14:paraId="023D309B" w14:textId="77777777" w:rsidR="00271D1F" w:rsidRDefault="00271D1F" w:rsidP="00271D1F">
      <w:pPr>
        <w:ind w:left="2160"/>
        <w:jc w:val="center"/>
        <w:rPr>
          <w:bCs/>
        </w:rPr>
      </w:pPr>
      <w:r>
        <w:rPr>
          <w:bCs/>
        </w:rPr>
        <w:t>Adopted</w:t>
      </w:r>
    </w:p>
    <w:p w14:paraId="0692CB66" w14:textId="007E5A1E" w:rsidR="00D4714D" w:rsidRDefault="00D4714D" w:rsidP="00271D1F">
      <w:pPr>
        <w:tabs>
          <w:tab w:val="left" w:pos="-1440"/>
        </w:tabs>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678BB056" w14:textId="13630943" w:rsidR="00F74F0D" w:rsidRDefault="00F74F0D" w:rsidP="00B1445F">
      <w:pPr>
        <w:tabs>
          <w:tab w:val="left" w:pos="-1440"/>
        </w:tabs>
        <w:rPr>
          <w:b/>
          <w:bCs/>
          <w:lang w:val="en-GB"/>
        </w:rPr>
      </w:pPr>
    </w:p>
    <w:p w14:paraId="563747CF" w14:textId="5CEDD3BB" w:rsidR="00FE3642" w:rsidRDefault="002A4E0E" w:rsidP="00B1445F">
      <w:pPr>
        <w:tabs>
          <w:tab w:val="left" w:pos="-1440"/>
        </w:tabs>
        <w:rPr>
          <w:lang w:val="en-GB"/>
        </w:rPr>
      </w:pPr>
      <w:r>
        <w:rPr>
          <w:lang w:val="en-GB"/>
        </w:rPr>
        <w:tab/>
      </w:r>
      <w:r>
        <w:rPr>
          <w:lang w:val="en-GB"/>
        </w:rPr>
        <w:tab/>
        <w:t>Not required.</w:t>
      </w:r>
    </w:p>
    <w:p w14:paraId="2AE082BA" w14:textId="0203F297" w:rsidR="002A4E0E" w:rsidRDefault="002A4E0E" w:rsidP="00B1445F">
      <w:pPr>
        <w:tabs>
          <w:tab w:val="left" w:pos="-1440"/>
        </w:tabs>
        <w:rPr>
          <w:lang w:val="en-GB"/>
        </w:rPr>
      </w:pPr>
    </w:p>
    <w:p w14:paraId="6C7E363D" w14:textId="77777777" w:rsidR="002A4E0E" w:rsidRPr="00B1445F" w:rsidRDefault="002A4E0E" w:rsidP="00B1445F">
      <w:pPr>
        <w:tabs>
          <w:tab w:val="left" w:pos="-1440"/>
        </w:tabs>
        <w:rPr>
          <w:lang w:val="en-GB"/>
        </w:rPr>
      </w:pPr>
    </w:p>
    <w:p w14:paraId="55C50FEF" w14:textId="2DD3D750" w:rsidR="00252634" w:rsidRDefault="00252634" w:rsidP="00393B49">
      <w:pPr>
        <w:tabs>
          <w:tab w:val="left" w:pos="-1440"/>
        </w:tabs>
        <w:spacing w:after="120"/>
        <w:ind w:left="2160" w:hanging="720"/>
        <w:rPr>
          <w:u w:val="single"/>
          <w:lang w:val="en-GB"/>
        </w:rPr>
      </w:pPr>
      <w:r>
        <w:rPr>
          <w:b/>
          <w:bCs/>
          <w:lang w:val="en-GB"/>
        </w:rPr>
        <w:t>13.</w:t>
      </w:r>
      <w:r>
        <w:rPr>
          <w:lang w:val="en-GB"/>
        </w:rPr>
        <w:tab/>
      </w:r>
      <w:r>
        <w:rPr>
          <w:b/>
          <w:bCs/>
          <w:u w:val="single"/>
          <w:lang w:val="en-GB"/>
        </w:rPr>
        <w:t>Date of next meeting</w:t>
      </w:r>
    </w:p>
    <w:p w14:paraId="04013592" w14:textId="700250BE" w:rsidR="000276BF" w:rsidRDefault="00B1445F" w:rsidP="005E669B">
      <w:pPr>
        <w:ind w:left="1440" w:hanging="1440"/>
        <w:jc w:val="both"/>
        <w:rPr>
          <w:lang w:val="en-GB"/>
        </w:rPr>
      </w:pPr>
      <w:r>
        <w:rPr>
          <w:lang w:val="en-GB"/>
        </w:rPr>
        <w:t>0</w:t>
      </w:r>
      <w:r w:rsidR="00614F2C">
        <w:rPr>
          <w:lang w:val="en-GB"/>
        </w:rPr>
        <w:t>8</w:t>
      </w:r>
      <w:r w:rsidR="00D264E5">
        <w:rPr>
          <w:lang w:val="en-GB"/>
        </w:rPr>
        <w:t>3</w:t>
      </w:r>
      <w:r w:rsidR="008E7BD7">
        <w:rPr>
          <w:lang w:val="en-GB"/>
        </w:rPr>
        <w:t>-2</w:t>
      </w:r>
      <w:r>
        <w:rPr>
          <w:lang w:val="en-GB"/>
        </w:rPr>
        <w:t>2</w:t>
      </w:r>
      <w:r w:rsidR="008E7BD7">
        <w:rPr>
          <w:lang w:val="en-GB"/>
        </w:rPr>
        <w:t>/</w:t>
      </w:r>
      <w:r>
        <w:rPr>
          <w:lang w:val="en-GB"/>
        </w:rPr>
        <w:t>0</w:t>
      </w:r>
      <w:r w:rsidR="00614F2C">
        <w:rPr>
          <w:lang w:val="en-GB"/>
        </w:rPr>
        <w:t>5</w:t>
      </w:r>
      <w:r w:rsidR="00132F3D">
        <w:rPr>
          <w:lang w:val="en-GB"/>
        </w:rPr>
        <w:tab/>
      </w:r>
      <w:r w:rsidR="00252634">
        <w:rPr>
          <w:lang w:val="en-GB"/>
        </w:rPr>
        <w:t xml:space="preserve">Moved </w:t>
      </w:r>
      <w:r w:rsidR="0089057B">
        <w:rPr>
          <w:lang w:val="en-GB"/>
        </w:rPr>
        <w:t xml:space="preserve">by </w:t>
      </w:r>
      <w:r w:rsidR="00614F2C">
        <w:rPr>
          <w:lang w:val="en-GB"/>
        </w:rPr>
        <w:t>Neil Maloney</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614F2C">
        <w:rPr>
          <w:lang w:val="en-GB"/>
        </w:rPr>
        <w:t>June 6</w:t>
      </w:r>
      <w:r w:rsidR="00614F2C" w:rsidRPr="00614F2C">
        <w:rPr>
          <w:vertAlign w:val="superscript"/>
          <w:lang w:val="en-GB"/>
        </w:rPr>
        <w:t>th</w:t>
      </w:r>
      <w:r w:rsidR="00614F2C">
        <w:rPr>
          <w:lang w:val="en-GB"/>
        </w:rPr>
        <w:t xml:space="preserve">, </w:t>
      </w:r>
      <w:r w:rsidR="00541A86">
        <w:rPr>
          <w:lang w:val="en-GB"/>
        </w:rPr>
        <w:t>202</w:t>
      </w:r>
      <w:r w:rsidR="00F74F0D">
        <w:rPr>
          <w:lang w:val="en-GB"/>
        </w:rPr>
        <w:t>2</w:t>
      </w:r>
      <w:r w:rsidR="00567AA0">
        <w:rPr>
          <w:lang w:val="en-GB"/>
        </w:rPr>
        <w:t>.</w:t>
      </w:r>
    </w:p>
    <w:p w14:paraId="46250675" w14:textId="5A2F51A4" w:rsidR="002A4E0E" w:rsidRDefault="00FB284B" w:rsidP="002A4E0E">
      <w:pPr>
        <w:ind w:left="4320" w:firstLine="720"/>
        <w:rPr>
          <w:lang w:val="en-GB"/>
        </w:rPr>
      </w:pPr>
      <w:r>
        <w:rPr>
          <w:lang w:val="en-GB"/>
        </w:rPr>
        <w:t>Adopted</w:t>
      </w:r>
    </w:p>
    <w:p w14:paraId="645BD9F7" w14:textId="32C5CD52" w:rsidR="002A4E0E" w:rsidRDefault="002A4E0E" w:rsidP="002A4E0E">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7878E254" w:rsidR="00252634" w:rsidRDefault="00B1445F" w:rsidP="00393B49">
      <w:pPr>
        <w:rPr>
          <w:lang w:val="en-GB"/>
        </w:rPr>
      </w:pPr>
      <w:r>
        <w:rPr>
          <w:lang w:val="en-GB"/>
        </w:rPr>
        <w:t>0</w:t>
      </w:r>
      <w:r w:rsidR="00614F2C">
        <w:rPr>
          <w:lang w:val="en-GB"/>
        </w:rPr>
        <w:t>8</w:t>
      </w:r>
      <w:r w:rsidR="00D264E5">
        <w:rPr>
          <w:lang w:val="en-GB"/>
        </w:rPr>
        <w:t>4</w:t>
      </w:r>
      <w:r>
        <w:rPr>
          <w:lang w:val="en-GB"/>
        </w:rPr>
        <w:t>-22/0</w:t>
      </w:r>
      <w:r w:rsidR="00614F2C">
        <w:rPr>
          <w:lang w:val="en-GB"/>
        </w:rPr>
        <w:t>5</w:t>
      </w:r>
      <w:r w:rsidR="009B0139">
        <w:rPr>
          <w:lang w:val="en-GB"/>
        </w:rPr>
        <w:tab/>
      </w:r>
      <w:r w:rsidR="00252634">
        <w:rPr>
          <w:lang w:val="en-GB"/>
        </w:rPr>
        <w:t xml:space="preserve">Moved by </w:t>
      </w:r>
      <w:r w:rsidR="00614F2C">
        <w:rPr>
          <w:lang w:val="en-GB"/>
        </w:rPr>
        <w:t>Corey Bissonnette</w:t>
      </w:r>
      <w:r w:rsidR="00176AB5">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614F2C">
        <w:rPr>
          <w:lang w:val="en-GB"/>
        </w:rPr>
        <w:t>8</w:t>
      </w:r>
      <w:r>
        <w:rPr>
          <w:lang w:val="en-GB"/>
        </w:rPr>
        <w:t>:</w:t>
      </w:r>
      <w:r w:rsidR="002A4E0E">
        <w:rPr>
          <w:lang w:val="en-GB"/>
        </w:rPr>
        <w:t>1</w:t>
      </w:r>
      <w:r w:rsidR="00614F2C">
        <w:rPr>
          <w:lang w:val="en-GB"/>
        </w:rPr>
        <w:t>5</w:t>
      </w:r>
      <w:r>
        <w:rPr>
          <w:lang w:val="en-GB"/>
        </w:rPr>
        <w:t>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7DEC31A0" w:rsidR="00315020" w:rsidRDefault="00315020" w:rsidP="00393B49">
      <w:pPr>
        <w:rPr>
          <w:lang w:val="en-GB"/>
        </w:rPr>
      </w:pPr>
    </w:p>
    <w:p w14:paraId="6938C920" w14:textId="77777777" w:rsidR="00934D42" w:rsidRDefault="00934D42" w:rsidP="00393B49">
      <w:pPr>
        <w:rPr>
          <w:lang w:val="en-GB"/>
        </w:rPr>
      </w:pPr>
    </w:p>
    <w:p w14:paraId="2B492F22" w14:textId="59DC927A"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Sec</w:t>
      </w:r>
      <w:r w:rsidR="00CE04DB">
        <w:t>retary-</w:t>
      </w:r>
      <w:r w:rsidR="009060A9">
        <w:t>Treas</w:t>
      </w:r>
      <w:r w:rsidR="00CE04DB">
        <w:t>urer</w:t>
      </w:r>
      <w:r w:rsidRPr="00447DE9">
        <w:tab/>
      </w:r>
      <w:r>
        <w:t>Mayor</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16"/>
  </w:num>
  <w:num w:numId="2" w16cid:durableId="1429545081">
    <w:abstractNumId w:val="4"/>
  </w:num>
  <w:num w:numId="3" w16cid:durableId="1896158080">
    <w:abstractNumId w:val="10"/>
  </w:num>
  <w:num w:numId="4" w16cid:durableId="1603999223">
    <w:abstractNumId w:val="11"/>
  </w:num>
  <w:num w:numId="5" w16cid:durableId="41097968">
    <w:abstractNumId w:val="3"/>
  </w:num>
  <w:num w:numId="6" w16cid:durableId="336658808">
    <w:abstractNumId w:val="9"/>
  </w:num>
  <w:num w:numId="7" w16cid:durableId="1236940943">
    <w:abstractNumId w:val="5"/>
  </w:num>
  <w:num w:numId="8" w16cid:durableId="2062170273">
    <w:abstractNumId w:val="25"/>
  </w:num>
  <w:num w:numId="9" w16cid:durableId="173686710">
    <w:abstractNumId w:val="19"/>
  </w:num>
  <w:num w:numId="10" w16cid:durableId="1788425444">
    <w:abstractNumId w:val="18"/>
  </w:num>
  <w:num w:numId="11" w16cid:durableId="2023317552">
    <w:abstractNumId w:val="27"/>
  </w:num>
  <w:num w:numId="12" w16cid:durableId="682323623">
    <w:abstractNumId w:val="22"/>
  </w:num>
  <w:num w:numId="13" w16cid:durableId="751783313">
    <w:abstractNumId w:val="30"/>
  </w:num>
  <w:num w:numId="14" w16cid:durableId="1263222051">
    <w:abstractNumId w:val="8"/>
  </w:num>
  <w:num w:numId="15" w16cid:durableId="1018433341">
    <w:abstractNumId w:val="29"/>
  </w:num>
  <w:num w:numId="16" w16cid:durableId="847132233">
    <w:abstractNumId w:val="20"/>
  </w:num>
  <w:num w:numId="17" w16cid:durableId="396636436">
    <w:abstractNumId w:val="26"/>
  </w:num>
  <w:num w:numId="18" w16cid:durableId="2031249832">
    <w:abstractNumId w:val="13"/>
  </w:num>
  <w:num w:numId="19" w16cid:durableId="1720931111">
    <w:abstractNumId w:val="21"/>
  </w:num>
  <w:num w:numId="20" w16cid:durableId="1873035686">
    <w:abstractNumId w:val="24"/>
  </w:num>
  <w:num w:numId="21" w16cid:durableId="1545630115">
    <w:abstractNumId w:val="14"/>
  </w:num>
  <w:num w:numId="22" w16cid:durableId="1745491602">
    <w:abstractNumId w:val="15"/>
  </w:num>
  <w:num w:numId="23" w16cid:durableId="1503856173">
    <w:abstractNumId w:val="12"/>
  </w:num>
  <w:num w:numId="24" w16cid:durableId="56171658">
    <w:abstractNumId w:val="28"/>
  </w:num>
  <w:num w:numId="25" w16cid:durableId="558440867">
    <w:abstractNumId w:val="23"/>
  </w:num>
  <w:num w:numId="26" w16cid:durableId="2064986086">
    <w:abstractNumId w:val="6"/>
  </w:num>
  <w:num w:numId="27" w16cid:durableId="985427950">
    <w:abstractNumId w:val="17"/>
  </w:num>
  <w:num w:numId="28" w16cid:durableId="9278105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20565"/>
    <w:rsid w:val="001230D3"/>
    <w:rsid w:val="00130541"/>
    <w:rsid w:val="00130B29"/>
    <w:rsid w:val="00132F3D"/>
    <w:rsid w:val="00134BCA"/>
    <w:rsid w:val="0013653A"/>
    <w:rsid w:val="001503C2"/>
    <w:rsid w:val="00156910"/>
    <w:rsid w:val="00160F26"/>
    <w:rsid w:val="00176AB5"/>
    <w:rsid w:val="00182B11"/>
    <w:rsid w:val="00190BF4"/>
    <w:rsid w:val="00191003"/>
    <w:rsid w:val="001B1E97"/>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5483"/>
    <w:rsid w:val="00235A64"/>
    <w:rsid w:val="00252634"/>
    <w:rsid w:val="0026230C"/>
    <w:rsid w:val="00271D1F"/>
    <w:rsid w:val="00271DE9"/>
    <w:rsid w:val="0027302A"/>
    <w:rsid w:val="00274FC1"/>
    <w:rsid w:val="0028467E"/>
    <w:rsid w:val="0028501C"/>
    <w:rsid w:val="002868AC"/>
    <w:rsid w:val="002A4E0E"/>
    <w:rsid w:val="002B01AB"/>
    <w:rsid w:val="002B0FFD"/>
    <w:rsid w:val="002B6728"/>
    <w:rsid w:val="002C7D9A"/>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6C43"/>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5748"/>
    <w:rsid w:val="00497AAE"/>
    <w:rsid w:val="004A47FF"/>
    <w:rsid w:val="004B2257"/>
    <w:rsid w:val="004B5C22"/>
    <w:rsid w:val="004B6A9A"/>
    <w:rsid w:val="004C0B72"/>
    <w:rsid w:val="004C6A07"/>
    <w:rsid w:val="004F10AE"/>
    <w:rsid w:val="004F24F5"/>
    <w:rsid w:val="004F26A3"/>
    <w:rsid w:val="004F3CB1"/>
    <w:rsid w:val="004F3CF1"/>
    <w:rsid w:val="004F43FB"/>
    <w:rsid w:val="004F4EFD"/>
    <w:rsid w:val="004F61B1"/>
    <w:rsid w:val="004F63C1"/>
    <w:rsid w:val="005034E4"/>
    <w:rsid w:val="00506401"/>
    <w:rsid w:val="00506C35"/>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0E4"/>
    <w:rsid w:val="006F5E5F"/>
    <w:rsid w:val="00702F5B"/>
    <w:rsid w:val="00703428"/>
    <w:rsid w:val="007046E4"/>
    <w:rsid w:val="007232B0"/>
    <w:rsid w:val="00726372"/>
    <w:rsid w:val="007274B2"/>
    <w:rsid w:val="00735379"/>
    <w:rsid w:val="007369F2"/>
    <w:rsid w:val="0073732F"/>
    <w:rsid w:val="00740861"/>
    <w:rsid w:val="0074090A"/>
    <w:rsid w:val="00745DCE"/>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25549"/>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A0469B"/>
    <w:rsid w:val="00A13131"/>
    <w:rsid w:val="00A14E65"/>
    <w:rsid w:val="00A15A61"/>
    <w:rsid w:val="00A1712F"/>
    <w:rsid w:val="00A2455F"/>
    <w:rsid w:val="00A269DC"/>
    <w:rsid w:val="00A36D4D"/>
    <w:rsid w:val="00A3724A"/>
    <w:rsid w:val="00A443D9"/>
    <w:rsid w:val="00A45C8F"/>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C39CC"/>
    <w:rsid w:val="00CC4076"/>
    <w:rsid w:val="00CD1C64"/>
    <w:rsid w:val="00CD5022"/>
    <w:rsid w:val="00CE04DB"/>
    <w:rsid w:val="00CE661A"/>
    <w:rsid w:val="00CE6CA5"/>
    <w:rsid w:val="00D15891"/>
    <w:rsid w:val="00D17FB2"/>
    <w:rsid w:val="00D20C95"/>
    <w:rsid w:val="00D25658"/>
    <w:rsid w:val="00D264E5"/>
    <w:rsid w:val="00D45C7D"/>
    <w:rsid w:val="00D45E56"/>
    <w:rsid w:val="00D4714D"/>
    <w:rsid w:val="00D51E56"/>
    <w:rsid w:val="00D5781D"/>
    <w:rsid w:val="00D60652"/>
    <w:rsid w:val="00D64D6D"/>
    <w:rsid w:val="00D656E5"/>
    <w:rsid w:val="00D85DC0"/>
    <w:rsid w:val="00D90499"/>
    <w:rsid w:val="00DB2A0A"/>
    <w:rsid w:val="00DB3B10"/>
    <w:rsid w:val="00DB60C2"/>
    <w:rsid w:val="00DC5281"/>
    <w:rsid w:val="00DC77DD"/>
    <w:rsid w:val="00DD30BF"/>
    <w:rsid w:val="00DE0E93"/>
    <w:rsid w:val="00DE2382"/>
    <w:rsid w:val="00DE5C81"/>
    <w:rsid w:val="00DE6AB8"/>
    <w:rsid w:val="00E01729"/>
    <w:rsid w:val="00E03524"/>
    <w:rsid w:val="00E10B29"/>
    <w:rsid w:val="00E12427"/>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8505B"/>
    <w:rsid w:val="00F8697D"/>
    <w:rsid w:val="00FA45FB"/>
    <w:rsid w:val="00FB07B0"/>
    <w:rsid w:val="00FB284B"/>
    <w:rsid w:val="00FB6293"/>
    <w:rsid w:val="00FC1E94"/>
    <w:rsid w:val="00FC2289"/>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1141</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L'Isle-aux-Allumettes</cp:lastModifiedBy>
  <cp:revision>8</cp:revision>
  <cp:lastPrinted>2022-08-12T14:40:00Z</cp:lastPrinted>
  <dcterms:created xsi:type="dcterms:W3CDTF">2022-06-05T18:16:00Z</dcterms:created>
  <dcterms:modified xsi:type="dcterms:W3CDTF">2022-08-12T14:41:00Z</dcterms:modified>
</cp:coreProperties>
</file>