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0E36F8AF" w:rsidR="00252634" w:rsidRDefault="00252634" w:rsidP="00BA00F6">
      <w:pPr>
        <w:ind w:left="1440"/>
        <w:jc w:val="both"/>
        <w:rPr>
          <w:lang w:val="en-GB"/>
        </w:rPr>
      </w:pPr>
      <w:r>
        <w:t xml:space="preserve">Regular meeting of the Chichester Municipal Council </w:t>
      </w:r>
      <w:r w:rsidR="00C425C3">
        <w:t xml:space="preserve">held </w:t>
      </w:r>
      <w:r w:rsidR="0003541A">
        <w:t>March 13</w:t>
      </w:r>
      <w:r w:rsidR="0003541A" w:rsidRPr="0003541A">
        <w:rPr>
          <w:vertAlign w:val="superscript"/>
        </w:rPr>
        <w:t>th</w:t>
      </w:r>
      <w:r w:rsidR="00DD5464">
        <w:t>, 2023</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Municipal Office.</w:t>
      </w:r>
      <w:r w:rsidR="00BA00F6">
        <w:rPr>
          <w:lang w:val="en-GB"/>
        </w:rPr>
        <w:t xml:space="preserve"> </w:t>
      </w:r>
    </w:p>
    <w:p w14:paraId="7F30A989" w14:textId="77777777" w:rsidR="00BA00F6" w:rsidRPr="00843F97" w:rsidRDefault="00BA00F6" w:rsidP="00BA00F6">
      <w:pPr>
        <w:ind w:left="1440"/>
        <w:jc w:val="both"/>
      </w:pPr>
    </w:p>
    <w:p w14:paraId="1801F17A" w14:textId="09F57A48" w:rsidR="004F61B1" w:rsidRDefault="00252634" w:rsidP="00EC344D">
      <w:pPr>
        <w:ind w:left="1440"/>
        <w:jc w:val="both"/>
        <w:rPr>
          <w:lang w:val="en-GB"/>
        </w:rPr>
      </w:pPr>
      <w:r>
        <w:rPr>
          <w:lang w:val="en-GB"/>
        </w:rPr>
        <w:t>At which were present</w:t>
      </w:r>
      <w:r w:rsidR="004F3CF1">
        <w:rPr>
          <w:lang w:val="en-GB"/>
        </w:rPr>
        <w:t xml:space="preserve">, in-person, </w:t>
      </w:r>
      <w:r w:rsidR="0003541A">
        <w:rPr>
          <w:lang w:val="en-GB"/>
        </w:rPr>
        <w:t xml:space="preserve">Mayor Donald Gagnon and </w:t>
      </w:r>
      <w:r>
        <w:rPr>
          <w:lang w:val="en-GB"/>
        </w:rPr>
        <w:t xml:space="preserve">Councillors </w:t>
      </w:r>
      <w:r w:rsidR="0003541A">
        <w:rPr>
          <w:lang w:val="en-GB"/>
        </w:rPr>
        <w:t xml:space="preserve">Neil Maloney, </w:t>
      </w:r>
      <w:r w:rsidR="00DD5464">
        <w:rPr>
          <w:lang w:val="en-GB"/>
        </w:rPr>
        <w:t xml:space="preserve">Corey Bissonnette, </w:t>
      </w:r>
      <w:r w:rsidR="00491A3E">
        <w:rPr>
          <w:lang w:val="en-GB"/>
        </w:rPr>
        <w:t>Chrissy Ann Payne,</w:t>
      </w:r>
      <w:r w:rsidR="00516B0C">
        <w:rPr>
          <w:lang w:val="en-GB"/>
        </w:rPr>
        <w:t xml:space="preserve"> </w:t>
      </w:r>
      <w:r w:rsidR="001C53D5">
        <w:rPr>
          <w:lang w:val="en-GB"/>
        </w:rPr>
        <w:t>Dustin Denault</w:t>
      </w:r>
      <w:r w:rsidR="003303E0">
        <w:rPr>
          <w:lang w:val="en-GB"/>
        </w:rPr>
        <w:t>,</w:t>
      </w:r>
      <w:r w:rsidR="001C53D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42541B23" w14:textId="2FA1ED8D" w:rsidR="0003541A" w:rsidRDefault="0003541A" w:rsidP="00EC344D">
      <w:pPr>
        <w:ind w:left="1440"/>
        <w:jc w:val="both"/>
        <w:rPr>
          <w:lang w:val="en-GB"/>
        </w:rPr>
      </w:pPr>
    </w:p>
    <w:p w14:paraId="7222F9E9" w14:textId="32449BC6" w:rsidR="0003541A" w:rsidRDefault="0003541A" w:rsidP="00EC344D">
      <w:pPr>
        <w:ind w:left="1440"/>
        <w:jc w:val="both"/>
        <w:rPr>
          <w:lang w:val="en-GB"/>
        </w:rPr>
      </w:pPr>
      <w:r>
        <w:rPr>
          <w:lang w:val="en-GB"/>
        </w:rPr>
        <w:t>Councillor Louis Schryer is absent.</w:t>
      </w:r>
    </w:p>
    <w:p w14:paraId="5EB63CB2" w14:textId="104362C4" w:rsidR="002B6A3B" w:rsidRDefault="002B6A3B" w:rsidP="00EC344D">
      <w:pPr>
        <w:ind w:left="1440"/>
        <w:jc w:val="both"/>
        <w:rPr>
          <w:lang w:val="en-GB"/>
        </w:rPr>
      </w:pPr>
    </w:p>
    <w:p w14:paraId="66AD4382" w14:textId="4E53FAC1" w:rsidR="00023F7B" w:rsidRDefault="00023F7B" w:rsidP="00023F7B">
      <w:pPr>
        <w:ind w:left="1440"/>
        <w:rPr>
          <w:lang w:val="en-GB"/>
        </w:rPr>
      </w:pPr>
      <w:r>
        <w:rPr>
          <w:lang w:val="en-GB"/>
        </w:rPr>
        <w:t>Director General, Alicia Jones, is present.</w:t>
      </w:r>
    </w:p>
    <w:p w14:paraId="06C7A358" w14:textId="0B1318D8" w:rsidR="00EE7167" w:rsidRDefault="00EE7167" w:rsidP="00023F7B">
      <w:pPr>
        <w:ind w:left="1440"/>
        <w:rPr>
          <w:lang w:val="en-GB"/>
        </w:rPr>
      </w:pPr>
    </w:p>
    <w:p w14:paraId="4C118A20" w14:textId="77777777" w:rsidR="007C6F96" w:rsidRDefault="007C6F96" w:rsidP="0073732F">
      <w:pPr>
        <w:ind w:firstLine="5760"/>
        <w:rPr>
          <w:lang w:val="en-GB"/>
        </w:rPr>
      </w:pPr>
    </w:p>
    <w:p w14:paraId="235DEFDB" w14:textId="65C76811" w:rsidR="00491A3E" w:rsidRPr="00491A3E" w:rsidRDefault="00252634" w:rsidP="00491A3E">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5492D629" w14:textId="202EBF0F" w:rsidR="00491A3E" w:rsidRDefault="00491A3E" w:rsidP="0073732F">
      <w:pPr>
        <w:ind w:left="1440"/>
        <w:rPr>
          <w:lang w:val="en-GB"/>
        </w:rPr>
      </w:pPr>
    </w:p>
    <w:p w14:paraId="33AF7AC1" w14:textId="1EFA30A7" w:rsidR="00252634" w:rsidRDefault="00491A3E" w:rsidP="0073732F">
      <w:pPr>
        <w:ind w:left="1440"/>
        <w:rPr>
          <w:lang w:val="en-GB"/>
        </w:rPr>
      </w:pPr>
      <w:r>
        <w:rPr>
          <w:lang w:val="en-GB"/>
        </w:rPr>
        <w:t xml:space="preserve">Mayor </w:t>
      </w:r>
      <w:r w:rsidR="0003541A">
        <w:rPr>
          <w:lang w:val="en-GB"/>
        </w:rPr>
        <w:t>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4AA0DD34" w:rsidR="00252634" w:rsidRPr="001E2B28" w:rsidRDefault="00DD5464" w:rsidP="0073732F">
      <w:pPr>
        <w:tabs>
          <w:tab w:val="left" w:pos="-1440"/>
        </w:tabs>
        <w:rPr>
          <w:b/>
          <w:bCs/>
          <w:i/>
          <w:iCs/>
          <w:u w:val="single"/>
          <w:lang w:val="en-GB"/>
        </w:rPr>
      </w:pPr>
      <w:r>
        <w:rPr>
          <w:bCs/>
          <w:lang w:val="en-GB"/>
        </w:rPr>
        <w:t>0</w:t>
      </w:r>
      <w:r w:rsidR="0003541A">
        <w:rPr>
          <w:bCs/>
          <w:lang w:val="en-GB"/>
        </w:rPr>
        <w:t>23</w:t>
      </w:r>
      <w:r>
        <w:rPr>
          <w:bCs/>
          <w:lang w:val="en-GB"/>
        </w:rPr>
        <w:t>-23/0</w:t>
      </w:r>
      <w:r w:rsidR="0003541A">
        <w:rPr>
          <w:bCs/>
          <w:lang w:val="en-GB"/>
        </w:rPr>
        <w:t>3</w:t>
      </w:r>
      <w:r w:rsidR="001E2B28">
        <w:rPr>
          <w:lang w:val="en-GB"/>
        </w:rPr>
        <w:tab/>
      </w:r>
      <w:r w:rsidR="00252634">
        <w:rPr>
          <w:lang w:val="en-GB"/>
        </w:rPr>
        <w:t xml:space="preserve">Moved by </w:t>
      </w:r>
      <w:r w:rsidR="0003541A">
        <w:rPr>
          <w:lang w:val="en-GB"/>
        </w:rPr>
        <w:t>Chrissy Ann Payne</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39D12ADD" w:rsidR="00235A64" w:rsidRDefault="00235A64" w:rsidP="0073732F">
      <w:pPr>
        <w:rPr>
          <w:lang w:val="en-GB"/>
        </w:rPr>
      </w:pPr>
    </w:p>
    <w:p w14:paraId="286634BB" w14:textId="77777777" w:rsidR="0003541A" w:rsidRDefault="0003541A"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1CB71622" w:rsidR="00E71CD0" w:rsidRDefault="00DD5464" w:rsidP="00BA00F6">
      <w:pPr>
        <w:ind w:left="1440" w:hanging="1440"/>
        <w:jc w:val="both"/>
        <w:rPr>
          <w:lang w:val="en-GB"/>
        </w:rPr>
      </w:pPr>
      <w:r>
        <w:rPr>
          <w:lang w:val="en-GB"/>
        </w:rPr>
        <w:t>0</w:t>
      </w:r>
      <w:r w:rsidR="0003541A">
        <w:rPr>
          <w:lang w:val="en-GB"/>
        </w:rPr>
        <w:t>24</w:t>
      </w:r>
      <w:r>
        <w:rPr>
          <w:lang w:val="en-GB"/>
        </w:rPr>
        <w:t>-23/0</w:t>
      </w:r>
      <w:r w:rsidR="0003541A">
        <w:rPr>
          <w:lang w:val="en-GB"/>
        </w:rPr>
        <w:t>3</w:t>
      </w:r>
      <w:r w:rsidR="001E2B28">
        <w:rPr>
          <w:lang w:val="en-GB"/>
        </w:rPr>
        <w:tab/>
      </w:r>
      <w:r w:rsidR="00252634">
        <w:rPr>
          <w:lang w:val="en-GB"/>
        </w:rPr>
        <w:t>Moved by</w:t>
      </w:r>
      <w:r w:rsidR="003C53CC">
        <w:rPr>
          <w:lang w:val="en-GB"/>
        </w:rPr>
        <w:t xml:space="preserve"> </w:t>
      </w:r>
      <w:r w:rsidR="00491A3E">
        <w:rPr>
          <w:lang w:val="en-GB"/>
        </w:rPr>
        <w:t>Corey Bissonnette</w:t>
      </w:r>
      <w:r w:rsidR="006D3748">
        <w:rPr>
          <w:lang w:val="en-GB"/>
        </w:rPr>
        <w:t xml:space="preserve"> </w:t>
      </w:r>
      <w:r w:rsidR="00252634">
        <w:rPr>
          <w:lang w:val="en-GB"/>
        </w:rPr>
        <w:t>that the minutes of the regular meeting</w:t>
      </w:r>
      <w:r w:rsidR="003E2AB7">
        <w:rPr>
          <w:lang w:val="en-GB"/>
        </w:rPr>
        <w:t xml:space="preserve"> of </w:t>
      </w:r>
      <w:r w:rsidR="00793692">
        <w:rPr>
          <w:lang w:val="en-GB"/>
        </w:rPr>
        <w:t>February 6</w:t>
      </w:r>
      <w:r w:rsidR="00793692" w:rsidRPr="00793692">
        <w:rPr>
          <w:vertAlign w:val="superscript"/>
          <w:lang w:val="en-GB"/>
        </w:rPr>
        <w:t>th</w:t>
      </w:r>
      <w:r w:rsidR="00793692">
        <w:rPr>
          <w:lang w:val="en-GB"/>
        </w:rPr>
        <w:t>,</w:t>
      </w:r>
      <w:r w:rsidR="00491A3E">
        <w:rPr>
          <w:lang w:val="en-GB"/>
        </w:rPr>
        <w:t xml:space="preserve"> 2023</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E609873" w14:textId="7ADB5F20" w:rsidR="00DD5464" w:rsidRDefault="00FB284B" w:rsidP="006B52CA">
      <w:pPr>
        <w:ind w:left="3600" w:firstLine="720"/>
        <w:rPr>
          <w:lang w:val="en-GB"/>
        </w:rPr>
      </w:pPr>
      <w:r>
        <w:rPr>
          <w:lang w:val="en-GB"/>
        </w:rPr>
        <w:t>Adopte</w:t>
      </w:r>
      <w:r w:rsidR="00DD5464">
        <w:rPr>
          <w:lang w:val="en-GB"/>
        </w:rPr>
        <w:t>d</w:t>
      </w:r>
    </w:p>
    <w:p w14:paraId="4CDD38F3" w14:textId="5DDE9286" w:rsidR="00DD5464" w:rsidRDefault="00DD5464" w:rsidP="006B52CA">
      <w:pPr>
        <w:ind w:left="3600" w:firstLine="720"/>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59686FB4" w14:textId="60D16BBD" w:rsidR="002B6A3B" w:rsidRDefault="00980E62" w:rsidP="00DD5464">
      <w:pPr>
        <w:ind w:right="27"/>
      </w:pPr>
      <w:r>
        <w:rPr>
          <w:sz w:val="18"/>
          <w:szCs w:val="18"/>
        </w:rPr>
        <w:tab/>
      </w:r>
      <w:r w:rsidR="00234852">
        <w:t xml:space="preserve"> </w:t>
      </w:r>
      <w:r w:rsidR="00234852">
        <w:tab/>
      </w:r>
      <w:r w:rsidR="0003541A">
        <w:t>- Ms. Jennifer Valentine:</w:t>
      </w:r>
    </w:p>
    <w:p w14:paraId="5D1F292B" w14:textId="62C6139C" w:rsidR="0003541A" w:rsidRDefault="0003541A" w:rsidP="00DD5464">
      <w:pPr>
        <w:ind w:right="27"/>
      </w:pPr>
      <w:r>
        <w:tab/>
      </w:r>
      <w:r>
        <w:tab/>
      </w:r>
      <w:r>
        <w:tab/>
      </w:r>
      <w:r w:rsidRPr="0003541A">
        <w:t xml:space="preserve">- questions regarding her property at </w:t>
      </w:r>
      <w:r w:rsidR="00793692">
        <w:t xml:space="preserve"># </w:t>
      </w:r>
      <w:r w:rsidRPr="0003541A">
        <w:t xml:space="preserve">1 chemin de </w:t>
      </w:r>
      <w:proofErr w:type="spellStart"/>
      <w:r w:rsidRPr="0003541A">
        <w:t>l’Église</w:t>
      </w:r>
      <w:proofErr w:type="spellEnd"/>
    </w:p>
    <w:p w14:paraId="693F07A7" w14:textId="24729BB0" w:rsidR="0003541A" w:rsidRDefault="0003541A" w:rsidP="00DD5464">
      <w:pPr>
        <w:ind w:right="27"/>
      </w:pPr>
      <w:r>
        <w:tab/>
      </w:r>
      <w:r>
        <w:tab/>
      </w:r>
      <w:r>
        <w:tab/>
        <w:t>- would like to be considered for a minor derogation</w:t>
      </w:r>
    </w:p>
    <w:p w14:paraId="3D341AD2" w14:textId="77777777" w:rsidR="0003541A" w:rsidRDefault="0003541A" w:rsidP="00DD5464">
      <w:pPr>
        <w:ind w:right="27"/>
      </w:pPr>
      <w:r>
        <w:tab/>
      </w:r>
      <w:r>
        <w:tab/>
      </w:r>
    </w:p>
    <w:p w14:paraId="5BCB7884" w14:textId="439E39CA" w:rsidR="0003541A" w:rsidRPr="0003541A" w:rsidRDefault="0003541A" w:rsidP="00DD5464">
      <w:pPr>
        <w:ind w:right="27"/>
      </w:pPr>
      <w:r>
        <w:tab/>
      </w:r>
      <w:r>
        <w:tab/>
        <w:t xml:space="preserve">The Mayor informs regarding the process for Minor Derogation request, which will </w:t>
      </w:r>
      <w:r>
        <w:tab/>
      </w:r>
      <w:r>
        <w:tab/>
        <w:t xml:space="preserve">need to be reviewed by the Land-use planning committee (CCU) and return to </w:t>
      </w:r>
      <w:r>
        <w:tab/>
      </w:r>
      <w:r>
        <w:tab/>
      </w:r>
      <w:r>
        <w:tab/>
        <w:t xml:space="preserve">Council at a later date. </w:t>
      </w:r>
    </w:p>
    <w:p w14:paraId="5D65440C" w14:textId="77777777" w:rsidR="00D5781D" w:rsidRPr="0003541A"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32B94E7A" w:rsidR="00AF39AD" w:rsidRDefault="007F4B76" w:rsidP="003C53CC">
      <w:pPr>
        <w:ind w:left="1440"/>
        <w:rPr>
          <w:b/>
          <w:bCs/>
          <w:lang w:val="en-GB"/>
        </w:rPr>
      </w:pPr>
      <w:r>
        <w:rPr>
          <w:lang w:val="en-GB"/>
        </w:rPr>
        <w:t>Councillor Maloney present</w:t>
      </w:r>
      <w:r w:rsidR="00EC0066">
        <w:rPr>
          <w:lang w:val="en-GB"/>
        </w:rPr>
        <w:t>s</w:t>
      </w:r>
      <w:r>
        <w:rPr>
          <w:lang w:val="en-GB"/>
        </w:rPr>
        <w:t xml:space="preserve"> to Council, since he was at the last MRC</w:t>
      </w:r>
      <w:r w:rsidR="00EC0066">
        <w:rPr>
          <w:lang w:val="en-GB"/>
        </w:rPr>
        <w:t xml:space="preserve"> Pontiac</w:t>
      </w:r>
      <w:r>
        <w:rPr>
          <w:lang w:val="en-GB"/>
        </w:rPr>
        <w:t xml:space="preserve"> meeting on behalf of the </w:t>
      </w:r>
      <w:proofErr w:type="gramStart"/>
      <w:r>
        <w:rPr>
          <w:lang w:val="en-GB"/>
        </w:rPr>
        <w:t>Mayor</w:t>
      </w:r>
      <w:proofErr w:type="gramEnd"/>
      <w:r>
        <w:rPr>
          <w:lang w:val="en-GB"/>
        </w:rPr>
        <w: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3874AB94" w14:textId="354ACBA6" w:rsidR="00491A3E"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11737912" w14:textId="77777777" w:rsidR="007F4B76" w:rsidRDefault="007F4B76" w:rsidP="003C53CC">
      <w:pPr>
        <w:ind w:left="1440"/>
        <w:rPr>
          <w:lang w:val="en-GB"/>
        </w:rPr>
      </w:pPr>
    </w:p>
    <w:p w14:paraId="6DEA648E" w14:textId="54208469" w:rsidR="00DD2D8A" w:rsidRDefault="00DD2D8A" w:rsidP="003C53CC">
      <w:pPr>
        <w:ind w:left="1440"/>
        <w:rPr>
          <w:lang w:val="en-GB"/>
        </w:rPr>
      </w:pPr>
    </w:p>
    <w:p w14:paraId="1F203DB4" w14:textId="11F5768B" w:rsidR="007F4B76" w:rsidRPr="00DD6A21" w:rsidRDefault="007F4B76" w:rsidP="007F4B76">
      <w:pPr>
        <w:rPr>
          <w:bCs/>
        </w:rPr>
      </w:pPr>
      <w:r w:rsidRPr="00DD6A21">
        <w:rPr>
          <w:bCs/>
        </w:rPr>
        <w:lastRenderedPageBreak/>
        <w:t>0</w:t>
      </w:r>
      <w:r>
        <w:rPr>
          <w:bCs/>
        </w:rPr>
        <w:t>25</w:t>
      </w:r>
      <w:r w:rsidRPr="00DD6A21">
        <w:rPr>
          <w:bCs/>
        </w:rPr>
        <w:t>-23/0</w:t>
      </w:r>
      <w:r>
        <w:rPr>
          <w:bCs/>
        </w:rPr>
        <w:t>3</w:t>
      </w:r>
      <w:r w:rsidRPr="00DD6A21">
        <w:rPr>
          <w:bCs/>
        </w:rPr>
        <w:tab/>
      </w:r>
      <w:r w:rsidRPr="00DD6A21">
        <w:rPr>
          <w:bCs/>
          <w:i/>
          <w:iCs/>
          <w:u w:val="single"/>
        </w:rPr>
        <w:t>Cell phone Services</w:t>
      </w:r>
    </w:p>
    <w:p w14:paraId="32EBD81E" w14:textId="5E29546D" w:rsidR="007F4B76" w:rsidRDefault="007F4B76" w:rsidP="007F4B76">
      <w:pPr>
        <w:rPr>
          <w:bCs/>
        </w:rPr>
      </w:pPr>
      <w:r>
        <w:rPr>
          <w:bCs/>
        </w:rPr>
        <w:tab/>
      </w:r>
      <w:r>
        <w:rPr>
          <w:bCs/>
        </w:rPr>
        <w:tab/>
      </w:r>
      <w:r w:rsidRPr="00DD6A21">
        <w:rPr>
          <w:bCs/>
        </w:rPr>
        <w:t xml:space="preserve">WHEREAS </w:t>
      </w:r>
      <w:r>
        <w:rPr>
          <w:bCs/>
        </w:rPr>
        <w:tab/>
        <w:t xml:space="preserve">the Municipality of Chichester and its surrounding areas </w:t>
      </w:r>
      <w:r w:rsidRPr="00DD6A21">
        <w:rPr>
          <w:bCs/>
        </w:rPr>
        <w:t xml:space="preserve"> </w:t>
      </w:r>
      <w:r>
        <w:rPr>
          <w:bCs/>
        </w:rPr>
        <w:tab/>
      </w:r>
      <w:r>
        <w:rPr>
          <w:bCs/>
        </w:rPr>
        <w:tab/>
      </w:r>
      <w:r>
        <w:rPr>
          <w:bCs/>
        </w:rPr>
        <w:tab/>
      </w:r>
      <w:r>
        <w:rPr>
          <w:bCs/>
        </w:rPr>
        <w:tab/>
      </w:r>
      <w:r>
        <w:rPr>
          <w:bCs/>
        </w:rPr>
        <w:tab/>
      </w:r>
      <w:r>
        <w:rPr>
          <w:bCs/>
        </w:rPr>
        <w:tab/>
      </w:r>
      <w:r w:rsidRPr="00DD6A21">
        <w:rPr>
          <w:bCs/>
        </w:rPr>
        <w:t xml:space="preserve">are isolated and therefore are poorly served or not served by an </w:t>
      </w:r>
      <w:r>
        <w:rPr>
          <w:bCs/>
        </w:rPr>
        <w:tab/>
      </w:r>
      <w:r>
        <w:rPr>
          <w:bCs/>
        </w:rPr>
        <w:tab/>
      </w:r>
      <w:r>
        <w:rPr>
          <w:bCs/>
        </w:rPr>
        <w:tab/>
      </w:r>
      <w:r>
        <w:rPr>
          <w:bCs/>
        </w:rPr>
        <w:tab/>
      </w:r>
      <w:r>
        <w:rPr>
          <w:bCs/>
        </w:rPr>
        <w:tab/>
        <w:t>e</w:t>
      </w:r>
      <w:r w:rsidRPr="00DD6A21">
        <w:rPr>
          <w:bCs/>
        </w:rPr>
        <w:t>fficient cellular network;</w:t>
      </w:r>
    </w:p>
    <w:p w14:paraId="1CCEB371" w14:textId="77777777" w:rsidR="007F4B76" w:rsidRPr="00DD6A21" w:rsidRDefault="007F4B76" w:rsidP="007F4B76">
      <w:pPr>
        <w:rPr>
          <w:bCs/>
        </w:rPr>
      </w:pPr>
      <w:r>
        <w:rPr>
          <w:bCs/>
        </w:rPr>
        <w:tab/>
      </w:r>
      <w:r>
        <w:rPr>
          <w:bCs/>
        </w:rPr>
        <w:tab/>
        <w:t>WHEREAS</w:t>
      </w:r>
      <w:r>
        <w:rPr>
          <w:bCs/>
        </w:rPr>
        <w:tab/>
        <w:t>during a power outage on February 4-5, 2023, the</w:t>
      </w:r>
      <w:r w:rsidRPr="00A31A27">
        <w:t xml:space="preserve"> length of the power </w:t>
      </w:r>
      <w:r>
        <w:tab/>
      </w:r>
      <w:r>
        <w:tab/>
      </w:r>
      <w:r>
        <w:tab/>
      </w:r>
      <w:r>
        <w:tab/>
      </w:r>
      <w:r w:rsidRPr="00A31A27">
        <w:t>outage had direct cause in the failure of telephone</w:t>
      </w:r>
      <w:r>
        <w:t xml:space="preserve"> (landline)</w:t>
      </w:r>
      <w:r w:rsidRPr="00A31A27">
        <w:t xml:space="preserve"> and </w:t>
      </w:r>
      <w:r>
        <w:tab/>
      </w:r>
      <w:r>
        <w:tab/>
      </w:r>
      <w:r>
        <w:tab/>
      </w:r>
      <w:r>
        <w:tab/>
      </w:r>
      <w:r>
        <w:tab/>
      </w:r>
      <w:r w:rsidRPr="00A31A27">
        <w:t xml:space="preserve">internet </w:t>
      </w:r>
      <w:r>
        <w:t>s</w:t>
      </w:r>
      <w:r w:rsidRPr="00A31A27">
        <w:t xml:space="preserve">ervices, leaving the residents without means of </w:t>
      </w:r>
      <w:r>
        <w:tab/>
      </w:r>
      <w:r>
        <w:tab/>
      </w:r>
      <w:r>
        <w:tab/>
      </w:r>
      <w:r>
        <w:tab/>
      </w:r>
      <w:r>
        <w:tab/>
      </w:r>
      <w:r>
        <w:tab/>
      </w:r>
      <w:r w:rsidRPr="00A31A27">
        <w:t xml:space="preserve">communication for emergency services in potential life-threatening </w:t>
      </w:r>
      <w:r>
        <w:tab/>
      </w:r>
      <w:r>
        <w:tab/>
      </w:r>
      <w:r>
        <w:tab/>
      </w:r>
      <w:r>
        <w:tab/>
      </w:r>
      <w:r w:rsidRPr="00A31A27">
        <w:t>circumstance</w:t>
      </w:r>
      <w:r>
        <w:t>;</w:t>
      </w:r>
      <w:r w:rsidRPr="00DD6A21">
        <w:rPr>
          <w:bCs/>
        </w:rPr>
        <w:tab/>
      </w:r>
      <w:r w:rsidRPr="00DD6A21">
        <w:rPr>
          <w:bCs/>
        </w:rPr>
        <w:tab/>
      </w:r>
    </w:p>
    <w:p w14:paraId="40C6C6E6" w14:textId="77777777" w:rsidR="007F4B76" w:rsidRDefault="007F4B76" w:rsidP="007F4B76">
      <w:pPr>
        <w:rPr>
          <w:bCs/>
        </w:rPr>
      </w:pPr>
      <w:r>
        <w:rPr>
          <w:bCs/>
        </w:rPr>
        <w:tab/>
      </w:r>
      <w:r>
        <w:rPr>
          <w:bCs/>
        </w:rPr>
        <w:tab/>
      </w:r>
      <w:r w:rsidRPr="00DD6A21">
        <w:rPr>
          <w:bCs/>
        </w:rPr>
        <w:t>WHEREAS</w:t>
      </w:r>
      <w:r w:rsidRPr="00DD6A21">
        <w:rPr>
          <w:bCs/>
          <w:spacing w:val="-8"/>
        </w:rPr>
        <w:t xml:space="preserve"> </w:t>
      </w:r>
      <w:r>
        <w:rPr>
          <w:b/>
          <w:bCs/>
          <w:spacing w:val="-8"/>
        </w:rPr>
        <w:tab/>
      </w:r>
      <w:r w:rsidRPr="00DD6A21">
        <w:rPr>
          <w:bCs/>
        </w:rPr>
        <w:t>cellular</w:t>
      </w:r>
      <w:r w:rsidRPr="00DD6A21">
        <w:rPr>
          <w:bCs/>
          <w:spacing w:val="-8"/>
        </w:rPr>
        <w:t xml:space="preserve"> </w:t>
      </w:r>
      <w:r w:rsidRPr="00DD6A21">
        <w:rPr>
          <w:bCs/>
        </w:rPr>
        <w:t>coverage</w:t>
      </w:r>
      <w:r w:rsidRPr="00DD6A21">
        <w:rPr>
          <w:bCs/>
          <w:spacing w:val="-9"/>
        </w:rPr>
        <w:t xml:space="preserve"> </w:t>
      </w:r>
      <w:r w:rsidRPr="00DD6A21">
        <w:rPr>
          <w:bCs/>
        </w:rPr>
        <w:t>is</w:t>
      </w:r>
      <w:r w:rsidRPr="00DD6A21">
        <w:rPr>
          <w:bCs/>
          <w:spacing w:val="-4"/>
        </w:rPr>
        <w:t xml:space="preserve"> </w:t>
      </w:r>
      <w:r w:rsidRPr="00DD6A21">
        <w:rPr>
          <w:bCs/>
        </w:rPr>
        <w:t>now</w:t>
      </w:r>
      <w:r w:rsidRPr="00DD6A21">
        <w:rPr>
          <w:bCs/>
          <w:spacing w:val="-9"/>
        </w:rPr>
        <w:t xml:space="preserve"> </w:t>
      </w:r>
      <w:r w:rsidRPr="00DD6A21">
        <w:rPr>
          <w:bCs/>
        </w:rPr>
        <w:t>an</w:t>
      </w:r>
      <w:r w:rsidRPr="00DD6A21">
        <w:rPr>
          <w:bCs/>
          <w:spacing w:val="-6"/>
        </w:rPr>
        <w:t xml:space="preserve"> </w:t>
      </w:r>
      <w:r w:rsidRPr="00DD6A21">
        <w:rPr>
          <w:bCs/>
        </w:rPr>
        <w:t>essential</w:t>
      </w:r>
      <w:r w:rsidRPr="00DD6A21">
        <w:rPr>
          <w:bCs/>
          <w:spacing w:val="-8"/>
        </w:rPr>
        <w:t xml:space="preserve"> </w:t>
      </w:r>
      <w:r w:rsidRPr="00DD6A21">
        <w:rPr>
          <w:bCs/>
        </w:rPr>
        <w:t>service</w:t>
      </w:r>
      <w:r w:rsidRPr="00DD6A21">
        <w:rPr>
          <w:bCs/>
          <w:spacing w:val="-9"/>
        </w:rPr>
        <w:t xml:space="preserve"> </w:t>
      </w:r>
      <w:r w:rsidRPr="00DD6A21">
        <w:rPr>
          <w:bCs/>
        </w:rPr>
        <w:t>and</w:t>
      </w:r>
      <w:r w:rsidRPr="00DD6A21">
        <w:rPr>
          <w:bCs/>
          <w:spacing w:val="-7"/>
        </w:rPr>
        <w:t xml:space="preserve"> </w:t>
      </w:r>
      <w:r w:rsidRPr="00DD6A21">
        <w:rPr>
          <w:bCs/>
        </w:rPr>
        <w:t>a</w:t>
      </w:r>
      <w:r w:rsidRPr="00DD6A21">
        <w:rPr>
          <w:bCs/>
          <w:spacing w:val="-7"/>
        </w:rPr>
        <w:t xml:space="preserve"> </w:t>
      </w:r>
      <w:r w:rsidRPr="00DD6A21">
        <w:rPr>
          <w:bCs/>
        </w:rPr>
        <w:t>determining</w:t>
      </w:r>
      <w:r w:rsidRPr="00DD6A21">
        <w:rPr>
          <w:bCs/>
          <w:spacing w:val="-8"/>
        </w:rPr>
        <w:t xml:space="preserve"> </w:t>
      </w:r>
      <w:r w:rsidRPr="00DD6A21">
        <w:rPr>
          <w:bCs/>
        </w:rPr>
        <w:t>issue</w:t>
      </w:r>
      <w:r w:rsidRPr="00DD6A21">
        <w:rPr>
          <w:bCs/>
          <w:spacing w:val="-9"/>
        </w:rPr>
        <w:t xml:space="preserve"> </w:t>
      </w:r>
      <w:r w:rsidRPr="00DD6A21">
        <w:rPr>
          <w:bCs/>
        </w:rPr>
        <w:t>in</w:t>
      </w:r>
      <w:r w:rsidRPr="00DD6A21">
        <w:rPr>
          <w:bCs/>
          <w:spacing w:val="-7"/>
        </w:rPr>
        <w:t xml:space="preserve"> </w:t>
      </w:r>
      <w:r>
        <w:rPr>
          <w:bCs/>
          <w:spacing w:val="-7"/>
        </w:rPr>
        <w:tab/>
      </w:r>
      <w:r>
        <w:rPr>
          <w:bCs/>
          <w:spacing w:val="-7"/>
        </w:rPr>
        <w:tab/>
      </w:r>
      <w:r>
        <w:rPr>
          <w:bCs/>
          <w:spacing w:val="-7"/>
        </w:rPr>
        <w:tab/>
      </w:r>
      <w:r>
        <w:rPr>
          <w:bCs/>
          <w:spacing w:val="-7"/>
        </w:rPr>
        <w:tab/>
      </w:r>
      <w:r w:rsidRPr="00DD6A21">
        <w:rPr>
          <w:bCs/>
        </w:rPr>
        <w:t>rural</w:t>
      </w:r>
      <w:r w:rsidRPr="00DD6A21">
        <w:rPr>
          <w:bCs/>
          <w:spacing w:val="-7"/>
        </w:rPr>
        <w:t xml:space="preserve"> </w:t>
      </w:r>
      <w:r w:rsidRPr="00DD6A21">
        <w:rPr>
          <w:bCs/>
        </w:rPr>
        <w:t>Quebec</w:t>
      </w:r>
      <w:r w:rsidRPr="00DD6A21">
        <w:rPr>
          <w:bCs/>
          <w:spacing w:val="-8"/>
        </w:rPr>
        <w:t xml:space="preserve"> </w:t>
      </w:r>
      <w:r w:rsidRPr="00DD6A21">
        <w:rPr>
          <w:bCs/>
        </w:rPr>
        <w:t>and</w:t>
      </w:r>
      <w:r w:rsidRPr="00DD6A21">
        <w:rPr>
          <w:bCs/>
          <w:spacing w:val="-7"/>
        </w:rPr>
        <w:t xml:space="preserve"> </w:t>
      </w:r>
      <w:r w:rsidRPr="00DD6A21">
        <w:rPr>
          <w:bCs/>
        </w:rPr>
        <w:t>Canada to ensure the s</w:t>
      </w:r>
      <w:r>
        <w:rPr>
          <w:bCs/>
        </w:rPr>
        <w:t>afety</w:t>
      </w:r>
      <w:r w:rsidRPr="00DD6A21">
        <w:rPr>
          <w:bCs/>
        </w:rPr>
        <w:t xml:space="preserve"> and development of </w:t>
      </w:r>
      <w:r>
        <w:rPr>
          <w:bCs/>
        </w:rPr>
        <w:tab/>
      </w:r>
      <w:r>
        <w:rPr>
          <w:bCs/>
        </w:rPr>
        <w:tab/>
      </w:r>
      <w:r>
        <w:rPr>
          <w:bCs/>
        </w:rPr>
        <w:tab/>
      </w:r>
      <w:r>
        <w:rPr>
          <w:bCs/>
        </w:rPr>
        <w:tab/>
      </w:r>
      <w:r>
        <w:rPr>
          <w:bCs/>
        </w:rPr>
        <w:tab/>
      </w:r>
      <w:r w:rsidRPr="00DD6A21">
        <w:rPr>
          <w:bCs/>
        </w:rPr>
        <w:t>rural communities;</w:t>
      </w:r>
    </w:p>
    <w:p w14:paraId="24C93F05" w14:textId="77777777" w:rsidR="007F4B76" w:rsidRDefault="007F4B76" w:rsidP="007F4B76">
      <w:pPr>
        <w:rPr>
          <w:bCs/>
        </w:rPr>
      </w:pPr>
      <w:r>
        <w:rPr>
          <w:bCs/>
        </w:rPr>
        <w:tab/>
      </w:r>
      <w:r>
        <w:rPr>
          <w:bCs/>
        </w:rPr>
        <w:tab/>
      </w:r>
      <w:r w:rsidRPr="00DD6A21">
        <w:rPr>
          <w:bCs/>
        </w:rPr>
        <w:t>WHEREAS</w:t>
      </w:r>
      <w:r>
        <w:rPr>
          <w:bCs/>
        </w:rPr>
        <w:tab/>
      </w:r>
      <w:r w:rsidRPr="00DD6A21">
        <w:rPr>
          <w:bCs/>
        </w:rPr>
        <w:t>the absence of complete cellular coverage</w:t>
      </w:r>
      <w:r>
        <w:rPr>
          <w:bCs/>
        </w:rPr>
        <w:t xml:space="preserve"> is, not only a public safety </w:t>
      </w:r>
      <w:r>
        <w:rPr>
          <w:bCs/>
        </w:rPr>
        <w:tab/>
      </w:r>
      <w:r>
        <w:rPr>
          <w:bCs/>
        </w:rPr>
        <w:tab/>
      </w:r>
      <w:r>
        <w:rPr>
          <w:bCs/>
        </w:rPr>
        <w:tab/>
      </w:r>
      <w:r>
        <w:rPr>
          <w:bCs/>
        </w:rPr>
        <w:tab/>
        <w:t>issue, but</w:t>
      </w:r>
      <w:r w:rsidRPr="00DD6A21">
        <w:rPr>
          <w:bCs/>
        </w:rPr>
        <w:t xml:space="preserve"> a hindrance to the attraction of visitors and businesses and </w:t>
      </w:r>
      <w:r>
        <w:rPr>
          <w:bCs/>
        </w:rPr>
        <w:tab/>
      </w:r>
      <w:r>
        <w:rPr>
          <w:bCs/>
        </w:rPr>
        <w:tab/>
      </w:r>
      <w:r>
        <w:rPr>
          <w:bCs/>
        </w:rPr>
        <w:tab/>
      </w:r>
      <w:r>
        <w:rPr>
          <w:bCs/>
        </w:rPr>
        <w:tab/>
      </w:r>
      <w:r w:rsidRPr="00DD6A21">
        <w:rPr>
          <w:bCs/>
        </w:rPr>
        <w:t xml:space="preserve">hinders the retention of families in communities with poor or no </w:t>
      </w:r>
      <w:r>
        <w:rPr>
          <w:bCs/>
        </w:rPr>
        <w:tab/>
      </w:r>
      <w:r>
        <w:rPr>
          <w:bCs/>
        </w:rPr>
        <w:tab/>
      </w:r>
      <w:r>
        <w:rPr>
          <w:bCs/>
        </w:rPr>
        <w:tab/>
      </w:r>
      <w:r>
        <w:rPr>
          <w:bCs/>
        </w:rPr>
        <w:tab/>
      </w:r>
      <w:r>
        <w:rPr>
          <w:bCs/>
        </w:rPr>
        <w:tab/>
      </w:r>
      <w:r w:rsidRPr="00DD6A21">
        <w:rPr>
          <w:bCs/>
        </w:rPr>
        <w:t>cellular coverage;</w:t>
      </w:r>
    </w:p>
    <w:p w14:paraId="699FD2B8" w14:textId="334C7EBE" w:rsidR="007F4B76" w:rsidRPr="00DD6A21" w:rsidRDefault="007F4B76" w:rsidP="007F4B76">
      <w:pPr>
        <w:rPr>
          <w:bCs/>
        </w:rPr>
      </w:pPr>
      <w:r>
        <w:rPr>
          <w:bCs/>
        </w:rPr>
        <w:tab/>
      </w:r>
      <w:r>
        <w:rPr>
          <w:bCs/>
        </w:rPr>
        <w:tab/>
      </w:r>
      <w:r w:rsidRPr="00DD6A21">
        <w:rPr>
          <w:bCs/>
        </w:rPr>
        <w:t>WHEREAS</w:t>
      </w:r>
      <w:r w:rsidRPr="00DD6A21">
        <w:rPr>
          <w:bCs/>
          <w:spacing w:val="-7"/>
        </w:rPr>
        <w:t xml:space="preserve"> </w:t>
      </w:r>
      <w:r>
        <w:rPr>
          <w:bCs/>
          <w:spacing w:val="-7"/>
        </w:rPr>
        <w:tab/>
      </w:r>
      <w:r w:rsidRPr="00DD6A21">
        <w:rPr>
          <w:bCs/>
        </w:rPr>
        <w:t>communications,</w:t>
      </w:r>
      <w:r w:rsidRPr="00DD6A21">
        <w:rPr>
          <w:bCs/>
          <w:spacing w:val="-6"/>
        </w:rPr>
        <w:t xml:space="preserve"> </w:t>
      </w:r>
      <w:r w:rsidRPr="00DD6A21">
        <w:rPr>
          <w:bCs/>
        </w:rPr>
        <w:t>public</w:t>
      </w:r>
      <w:r w:rsidRPr="00DD6A21">
        <w:rPr>
          <w:bCs/>
          <w:spacing w:val="-7"/>
        </w:rPr>
        <w:t xml:space="preserve"> </w:t>
      </w:r>
      <w:r w:rsidRPr="00DD6A21">
        <w:rPr>
          <w:bCs/>
        </w:rPr>
        <w:t>safety</w:t>
      </w:r>
      <w:r w:rsidRPr="00DD6A21">
        <w:rPr>
          <w:bCs/>
          <w:spacing w:val="-5"/>
        </w:rPr>
        <w:t xml:space="preserve"> </w:t>
      </w:r>
      <w:r w:rsidRPr="00DD6A21">
        <w:rPr>
          <w:bCs/>
        </w:rPr>
        <w:t>and</w:t>
      </w:r>
      <w:r w:rsidRPr="00DD6A21">
        <w:rPr>
          <w:bCs/>
          <w:spacing w:val="-6"/>
        </w:rPr>
        <w:t xml:space="preserve"> </w:t>
      </w:r>
      <w:r w:rsidRPr="00DD6A21">
        <w:rPr>
          <w:bCs/>
        </w:rPr>
        <w:t>economic</w:t>
      </w:r>
      <w:r w:rsidRPr="00DD6A21">
        <w:rPr>
          <w:bCs/>
          <w:spacing w:val="-7"/>
        </w:rPr>
        <w:t xml:space="preserve"> </w:t>
      </w:r>
      <w:r w:rsidRPr="00DD6A21">
        <w:rPr>
          <w:bCs/>
        </w:rPr>
        <w:t>development</w:t>
      </w:r>
      <w:r w:rsidRPr="00DD6A21">
        <w:rPr>
          <w:bCs/>
          <w:spacing w:val="-6"/>
        </w:rPr>
        <w:t xml:space="preserve"> </w:t>
      </w:r>
      <w:r w:rsidRPr="00DD6A21">
        <w:rPr>
          <w:bCs/>
        </w:rPr>
        <w:t>are</w:t>
      </w:r>
      <w:r w:rsidRPr="00DD6A21">
        <w:rPr>
          <w:bCs/>
          <w:spacing w:val="-7"/>
        </w:rPr>
        <w:t xml:space="preserve"> </w:t>
      </w:r>
      <w:r>
        <w:rPr>
          <w:bCs/>
          <w:spacing w:val="-7"/>
        </w:rPr>
        <w:tab/>
      </w:r>
      <w:r>
        <w:rPr>
          <w:bCs/>
          <w:spacing w:val="-7"/>
        </w:rPr>
        <w:tab/>
      </w:r>
      <w:r>
        <w:rPr>
          <w:bCs/>
          <w:spacing w:val="-7"/>
        </w:rPr>
        <w:tab/>
      </w:r>
      <w:r>
        <w:rPr>
          <w:bCs/>
          <w:spacing w:val="-7"/>
        </w:rPr>
        <w:tab/>
      </w:r>
      <w:r>
        <w:rPr>
          <w:bCs/>
          <w:spacing w:val="-7"/>
        </w:rPr>
        <w:tab/>
      </w:r>
      <w:r w:rsidRPr="00DD6A21">
        <w:rPr>
          <w:bCs/>
        </w:rPr>
        <w:t>jurisdictions</w:t>
      </w:r>
      <w:r w:rsidRPr="00DD6A21">
        <w:rPr>
          <w:bCs/>
          <w:spacing w:val="-5"/>
        </w:rPr>
        <w:t xml:space="preserve"> </w:t>
      </w:r>
      <w:r w:rsidRPr="00DD6A21">
        <w:rPr>
          <w:bCs/>
        </w:rPr>
        <w:t>shared</w:t>
      </w:r>
      <w:r w:rsidRPr="00DD6A21">
        <w:rPr>
          <w:bCs/>
          <w:spacing w:val="-6"/>
        </w:rPr>
        <w:t xml:space="preserve"> </w:t>
      </w:r>
      <w:r w:rsidRPr="00DD6A21">
        <w:rPr>
          <w:bCs/>
        </w:rPr>
        <w:t>between</w:t>
      </w:r>
      <w:r w:rsidRPr="00DD6A21">
        <w:rPr>
          <w:bCs/>
          <w:spacing w:val="-6"/>
        </w:rPr>
        <w:t xml:space="preserve"> </w:t>
      </w:r>
      <w:r w:rsidRPr="00DD6A21">
        <w:rPr>
          <w:bCs/>
        </w:rPr>
        <w:t>the federal and provincial governments;</w:t>
      </w:r>
    </w:p>
    <w:p w14:paraId="3363CF8F" w14:textId="77777777" w:rsidR="007F4B76" w:rsidRDefault="007F4B76" w:rsidP="007F4B76">
      <w:pPr>
        <w:pStyle w:val="BodyText"/>
        <w:spacing w:before="10"/>
        <w:jc w:val="left"/>
        <w:rPr>
          <w:rFonts w:ascii="Times New Roman" w:hAnsi="Times New Roman"/>
          <w:b w:val="0"/>
          <w:bCs/>
          <w:sz w:val="24"/>
          <w:szCs w:val="24"/>
          <w:lang w:val="en-US"/>
        </w:rPr>
      </w:pPr>
    </w:p>
    <w:p w14:paraId="171E7E50" w14:textId="1DE63F25" w:rsidR="007F4B76" w:rsidRDefault="007F4B76" w:rsidP="007F4B76">
      <w:pPr>
        <w:ind w:left="1440"/>
        <w:jc w:val="both"/>
        <w:rPr>
          <w:bCs/>
        </w:rPr>
      </w:pPr>
      <w:r>
        <w:rPr>
          <w:bCs/>
        </w:rPr>
        <w:t xml:space="preserve">THEREFORE, it is moved by </w:t>
      </w:r>
      <w:proofErr w:type="spellStart"/>
      <w:r>
        <w:rPr>
          <w:bCs/>
        </w:rPr>
        <w:t>Councillor</w:t>
      </w:r>
      <w:proofErr w:type="spellEnd"/>
      <w:r>
        <w:rPr>
          <w:bCs/>
        </w:rPr>
        <w:t xml:space="preserve"> Chrissy Ann Payne, that the Municipality of Chichester support the Municipality of L’Isle-aux-Allumettes’ resolution to make the following formal requests:</w:t>
      </w:r>
    </w:p>
    <w:p w14:paraId="07E082FB" w14:textId="77777777" w:rsidR="007F4B76" w:rsidRPr="00DD6A21" w:rsidRDefault="007F4B76" w:rsidP="007F4B76">
      <w:pPr>
        <w:pStyle w:val="BodyText"/>
        <w:spacing w:before="10"/>
        <w:jc w:val="left"/>
        <w:rPr>
          <w:rFonts w:ascii="Times New Roman" w:hAnsi="Times New Roman"/>
          <w:b w:val="0"/>
          <w:bCs/>
          <w:sz w:val="24"/>
          <w:szCs w:val="24"/>
          <w:lang w:val="en-US"/>
        </w:rPr>
      </w:pPr>
    </w:p>
    <w:p w14:paraId="4B0D8856" w14:textId="77777777" w:rsidR="007F4B76" w:rsidRPr="00DD6A21" w:rsidRDefault="007F4B76" w:rsidP="007F4B76">
      <w:pPr>
        <w:pStyle w:val="ListParagraph"/>
        <w:numPr>
          <w:ilvl w:val="0"/>
          <w:numId w:val="34"/>
        </w:numPr>
        <w:tabs>
          <w:tab w:val="left" w:pos="231"/>
        </w:tabs>
        <w:adjustRightInd/>
        <w:ind w:right="121" w:firstLine="0"/>
        <w:contextualSpacing w:val="0"/>
        <w:jc w:val="both"/>
        <w:rPr>
          <w:bCs/>
        </w:rPr>
      </w:pPr>
      <w:r w:rsidRPr="00DD6A21">
        <w:rPr>
          <w:bCs/>
        </w:rPr>
        <w:t>To ask the federal government and the ministers of the departments concerned to make a financial commitment to guarantee sufficient cellular coverage in all rural communities, including</w:t>
      </w:r>
      <w:r>
        <w:rPr>
          <w:bCs/>
        </w:rPr>
        <w:t xml:space="preserve"> the Municipality of L’Isle-aux-Allumettes and others</w:t>
      </w:r>
      <w:r w:rsidRPr="00DD6A21">
        <w:rPr>
          <w:bCs/>
        </w:rPr>
        <w:t xml:space="preserve"> in the </w:t>
      </w:r>
      <w:r w:rsidRPr="00DD6A21">
        <w:rPr>
          <w:bCs/>
          <w:spacing w:val="-2"/>
        </w:rPr>
        <w:t>Pontiac;</w:t>
      </w:r>
    </w:p>
    <w:p w14:paraId="61342B13" w14:textId="77777777" w:rsidR="007F4B76" w:rsidRPr="00DD6A21" w:rsidRDefault="007F4B76" w:rsidP="007F4B76">
      <w:pPr>
        <w:pStyle w:val="BodyText"/>
        <w:spacing w:before="1"/>
        <w:rPr>
          <w:rFonts w:ascii="Times New Roman" w:hAnsi="Times New Roman"/>
          <w:b w:val="0"/>
          <w:bCs/>
          <w:sz w:val="24"/>
          <w:szCs w:val="24"/>
          <w:lang w:val="en-US"/>
        </w:rPr>
      </w:pPr>
    </w:p>
    <w:p w14:paraId="29655DF5" w14:textId="77777777" w:rsidR="007F4B76" w:rsidRPr="00DD6A21" w:rsidRDefault="007F4B76" w:rsidP="007F4B76">
      <w:pPr>
        <w:pStyle w:val="ListParagraph"/>
        <w:numPr>
          <w:ilvl w:val="0"/>
          <w:numId w:val="34"/>
        </w:numPr>
        <w:tabs>
          <w:tab w:val="left" w:pos="223"/>
        </w:tabs>
        <w:adjustRightInd/>
        <w:ind w:right="115" w:firstLine="0"/>
        <w:contextualSpacing w:val="0"/>
        <w:jc w:val="both"/>
        <w:rPr>
          <w:bCs/>
        </w:rPr>
      </w:pPr>
      <w:r w:rsidRPr="00DD6A21">
        <w:rPr>
          <w:bCs/>
        </w:rPr>
        <w:t xml:space="preserve">To ask the Quebec government and the ministries concerned, notably the </w:t>
      </w:r>
      <w:r>
        <w:rPr>
          <w:bCs/>
        </w:rPr>
        <w:t>Minister of Economy, Innovation and Energy</w:t>
      </w:r>
      <w:r w:rsidRPr="00DD6A21">
        <w:rPr>
          <w:bCs/>
        </w:rPr>
        <w:t>, to coordinate with the federal</w:t>
      </w:r>
      <w:r w:rsidRPr="00DD6A21">
        <w:rPr>
          <w:bCs/>
          <w:spacing w:val="-12"/>
        </w:rPr>
        <w:t xml:space="preserve"> </w:t>
      </w:r>
      <w:r w:rsidRPr="00DD6A21">
        <w:rPr>
          <w:bCs/>
        </w:rPr>
        <w:t>government</w:t>
      </w:r>
      <w:r w:rsidRPr="00DD6A21">
        <w:rPr>
          <w:bCs/>
          <w:spacing w:val="-11"/>
        </w:rPr>
        <w:t xml:space="preserve"> </w:t>
      </w:r>
      <w:r w:rsidRPr="00DD6A21">
        <w:rPr>
          <w:bCs/>
        </w:rPr>
        <w:t>and</w:t>
      </w:r>
      <w:r w:rsidRPr="00DD6A21">
        <w:rPr>
          <w:bCs/>
          <w:spacing w:val="-11"/>
        </w:rPr>
        <w:t xml:space="preserve"> </w:t>
      </w:r>
      <w:r w:rsidRPr="00DD6A21">
        <w:rPr>
          <w:bCs/>
        </w:rPr>
        <w:t>to</w:t>
      </w:r>
      <w:r w:rsidRPr="00DD6A21">
        <w:rPr>
          <w:bCs/>
          <w:spacing w:val="-12"/>
        </w:rPr>
        <w:t xml:space="preserve"> </w:t>
      </w:r>
      <w:r w:rsidRPr="00DD6A21">
        <w:rPr>
          <w:bCs/>
        </w:rPr>
        <w:t>quickly</w:t>
      </w:r>
      <w:r w:rsidRPr="00DD6A21">
        <w:rPr>
          <w:bCs/>
          <w:spacing w:val="-11"/>
        </w:rPr>
        <w:t xml:space="preserve"> </w:t>
      </w:r>
      <w:r w:rsidRPr="00DD6A21">
        <w:rPr>
          <w:bCs/>
        </w:rPr>
        <w:t>commit</w:t>
      </w:r>
      <w:r w:rsidRPr="00DD6A21">
        <w:rPr>
          <w:bCs/>
          <w:spacing w:val="-11"/>
        </w:rPr>
        <w:t xml:space="preserve"> </w:t>
      </w:r>
      <w:r w:rsidRPr="00DD6A21">
        <w:rPr>
          <w:bCs/>
        </w:rPr>
        <w:t>to</w:t>
      </w:r>
      <w:r w:rsidRPr="00DD6A21">
        <w:rPr>
          <w:bCs/>
          <w:spacing w:val="-12"/>
        </w:rPr>
        <w:t xml:space="preserve"> </w:t>
      </w:r>
      <w:r w:rsidRPr="00DD6A21">
        <w:rPr>
          <w:bCs/>
        </w:rPr>
        <w:t>ensuring</w:t>
      </w:r>
      <w:r w:rsidRPr="00DD6A21">
        <w:rPr>
          <w:bCs/>
          <w:spacing w:val="-11"/>
        </w:rPr>
        <w:t xml:space="preserve"> </w:t>
      </w:r>
      <w:r w:rsidRPr="00DD6A21">
        <w:rPr>
          <w:bCs/>
        </w:rPr>
        <w:t>complete</w:t>
      </w:r>
      <w:r w:rsidRPr="00DD6A21">
        <w:rPr>
          <w:bCs/>
          <w:spacing w:val="-11"/>
        </w:rPr>
        <w:t xml:space="preserve"> </w:t>
      </w:r>
      <w:r w:rsidRPr="00DD6A21">
        <w:rPr>
          <w:bCs/>
        </w:rPr>
        <w:t>cellular</w:t>
      </w:r>
      <w:r w:rsidRPr="00DD6A21">
        <w:rPr>
          <w:bCs/>
          <w:spacing w:val="-12"/>
        </w:rPr>
        <w:t xml:space="preserve"> </w:t>
      </w:r>
      <w:r w:rsidRPr="00DD6A21">
        <w:rPr>
          <w:bCs/>
        </w:rPr>
        <w:t>coverage</w:t>
      </w:r>
      <w:r w:rsidRPr="00DD6A21">
        <w:rPr>
          <w:bCs/>
          <w:spacing w:val="-11"/>
        </w:rPr>
        <w:t xml:space="preserve"> </w:t>
      </w:r>
      <w:r w:rsidRPr="00DD6A21">
        <w:rPr>
          <w:bCs/>
        </w:rPr>
        <w:t>for</w:t>
      </w:r>
      <w:r w:rsidRPr="00DD6A21">
        <w:rPr>
          <w:bCs/>
          <w:spacing w:val="-11"/>
        </w:rPr>
        <w:t xml:space="preserve"> </w:t>
      </w:r>
      <w:r w:rsidRPr="00DD6A21">
        <w:rPr>
          <w:bCs/>
        </w:rPr>
        <w:t>all</w:t>
      </w:r>
      <w:r w:rsidRPr="00DD6A21">
        <w:rPr>
          <w:bCs/>
          <w:spacing w:val="-11"/>
        </w:rPr>
        <w:t xml:space="preserve"> </w:t>
      </w:r>
      <w:r w:rsidRPr="00DD6A21">
        <w:rPr>
          <w:bCs/>
        </w:rPr>
        <w:t>rural</w:t>
      </w:r>
      <w:r w:rsidRPr="00DD6A21">
        <w:rPr>
          <w:bCs/>
          <w:spacing w:val="-12"/>
        </w:rPr>
        <w:t xml:space="preserve"> </w:t>
      </w:r>
      <w:r w:rsidRPr="00DD6A21">
        <w:rPr>
          <w:bCs/>
        </w:rPr>
        <w:t xml:space="preserve">communities, as it has committed to do to complete the </w:t>
      </w:r>
      <w:r>
        <w:rPr>
          <w:bCs/>
        </w:rPr>
        <w:t>High-speed internet</w:t>
      </w:r>
      <w:r w:rsidRPr="00DD6A21">
        <w:rPr>
          <w:bCs/>
        </w:rPr>
        <w:t xml:space="preserve"> network;</w:t>
      </w:r>
    </w:p>
    <w:p w14:paraId="30D2429E" w14:textId="77777777" w:rsidR="007F4B76" w:rsidRPr="00DD6A21" w:rsidRDefault="007F4B76" w:rsidP="007F4B76">
      <w:pPr>
        <w:pStyle w:val="BodyText"/>
        <w:rPr>
          <w:rFonts w:ascii="Times New Roman" w:hAnsi="Times New Roman"/>
          <w:b w:val="0"/>
          <w:bCs/>
          <w:sz w:val="24"/>
          <w:szCs w:val="24"/>
          <w:lang w:val="en-US"/>
        </w:rPr>
      </w:pPr>
    </w:p>
    <w:p w14:paraId="0D526D3C" w14:textId="77777777" w:rsidR="007F4B76" w:rsidRPr="003B116B" w:rsidRDefault="007F4B76" w:rsidP="007F4B76">
      <w:pPr>
        <w:ind w:left="1440"/>
        <w:jc w:val="both"/>
        <w:rPr>
          <w:bCs/>
        </w:rPr>
      </w:pPr>
      <w:r>
        <w:rPr>
          <w:bCs/>
        </w:rPr>
        <w:t xml:space="preserve">AND, that this resolution be forwarded and sent to ALL Municipalities within the MRC Pontiac, Warden Jane Toller and MNA André Fortin and MP Sophie </w:t>
      </w:r>
      <w:proofErr w:type="spellStart"/>
      <w:r>
        <w:rPr>
          <w:bCs/>
        </w:rPr>
        <w:t>Chatel</w:t>
      </w:r>
      <w:proofErr w:type="spellEnd"/>
      <w:r>
        <w:rPr>
          <w:bCs/>
        </w:rPr>
        <w:t xml:space="preserve"> for their support; as well as to the Minister responsible for the Outaouais, Mathieu Lacombe; the Minister of Economy, Innovation and Energy Pierre Fitzgibbon; the Minister of Public Security, Francois </w:t>
      </w:r>
      <w:proofErr w:type="spellStart"/>
      <w:r>
        <w:rPr>
          <w:bCs/>
        </w:rPr>
        <w:t>Bonnardel</w:t>
      </w:r>
      <w:proofErr w:type="spellEnd"/>
      <w:r>
        <w:rPr>
          <w:bCs/>
        </w:rPr>
        <w:t xml:space="preserve">; and </w:t>
      </w:r>
      <w:r w:rsidRPr="004D3438">
        <w:rPr>
          <w:bCs/>
          <w:u w:val="single"/>
        </w:rPr>
        <w:t>a that formal complaint be made</w:t>
      </w:r>
      <w:r w:rsidRPr="003B116B">
        <w:rPr>
          <w:bCs/>
        </w:rPr>
        <w:t xml:space="preserve"> to the </w:t>
      </w:r>
      <w:r>
        <w:rPr>
          <w:bCs/>
        </w:rPr>
        <w:t>Canadian Radio-television and Telecommunications (CRTC) concerning the above.</w:t>
      </w:r>
    </w:p>
    <w:p w14:paraId="2E35555D" w14:textId="77777777" w:rsidR="007F4B76" w:rsidRPr="00DD6A21" w:rsidRDefault="007F4B76" w:rsidP="007F4B76">
      <w:pPr>
        <w:ind w:left="1440"/>
        <w:jc w:val="center"/>
        <w:rPr>
          <w:bCs/>
        </w:rPr>
      </w:pPr>
      <w:r w:rsidRPr="00DD6A21">
        <w:rPr>
          <w:bCs/>
        </w:rPr>
        <w:t>Adopted</w:t>
      </w:r>
    </w:p>
    <w:p w14:paraId="4F189DF6" w14:textId="77777777" w:rsidR="007F4B76" w:rsidRDefault="007F4B76" w:rsidP="007F4B76">
      <w:pPr>
        <w:jc w:val="both"/>
        <w:rPr>
          <w:bCs/>
        </w:rPr>
      </w:pPr>
    </w:p>
    <w:p w14:paraId="1DE067AA" w14:textId="77777777" w:rsidR="00EC0066" w:rsidRDefault="007F4B76" w:rsidP="00EC0066">
      <w:pPr>
        <w:jc w:val="both"/>
        <w:rPr>
          <w:lang w:val="en-GB"/>
        </w:rPr>
      </w:pPr>
      <w:r w:rsidRPr="00DD6A21">
        <w:rPr>
          <w:lang w:val="en-GB"/>
        </w:rPr>
        <w:t>02</w:t>
      </w:r>
      <w:r>
        <w:rPr>
          <w:lang w:val="en-GB"/>
        </w:rPr>
        <w:t>6</w:t>
      </w:r>
      <w:r w:rsidRPr="00DD6A21">
        <w:rPr>
          <w:lang w:val="en-GB"/>
        </w:rPr>
        <w:t>-23/0</w:t>
      </w:r>
      <w:r>
        <w:rPr>
          <w:lang w:val="en-GB"/>
        </w:rPr>
        <w:t>3</w:t>
      </w:r>
      <w:r w:rsidRPr="00DD6A21">
        <w:rPr>
          <w:lang w:val="en-GB"/>
        </w:rPr>
        <w:tab/>
      </w:r>
      <w:r w:rsidRPr="00DD6A21">
        <w:rPr>
          <w:i/>
          <w:iCs/>
          <w:u w:val="single"/>
          <w:lang w:val="en-GB"/>
        </w:rPr>
        <w:t xml:space="preserve">Bell </w:t>
      </w:r>
      <w:r>
        <w:rPr>
          <w:i/>
          <w:iCs/>
          <w:u w:val="single"/>
          <w:lang w:val="en-GB"/>
        </w:rPr>
        <w:t>Canada</w:t>
      </w:r>
      <w:r w:rsidRPr="00DD6A21">
        <w:rPr>
          <w:i/>
          <w:iCs/>
          <w:u w:val="single"/>
          <w:lang w:val="en-GB"/>
        </w:rPr>
        <w:t xml:space="preserve"> – Telephone</w:t>
      </w:r>
      <w:r>
        <w:rPr>
          <w:i/>
          <w:iCs/>
          <w:u w:val="single"/>
          <w:lang w:val="en-GB"/>
        </w:rPr>
        <w:t xml:space="preserve"> &amp; Internet</w:t>
      </w:r>
      <w:r w:rsidRPr="00DD6A21">
        <w:rPr>
          <w:i/>
          <w:iCs/>
          <w:u w:val="single"/>
          <w:lang w:val="en-GB"/>
        </w:rPr>
        <w:t xml:space="preserve"> infrastructure</w:t>
      </w:r>
    </w:p>
    <w:p w14:paraId="470EBCFA" w14:textId="1566DD24" w:rsidR="007F4B76" w:rsidRPr="00EC0066" w:rsidRDefault="00EC0066" w:rsidP="00EC0066">
      <w:pPr>
        <w:jc w:val="both"/>
        <w:rPr>
          <w:lang w:val="en-GB"/>
        </w:rPr>
      </w:pPr>
      <w:r>
        <w:rPr>
          <w:lang w:val="en-GB"/>
        </w:rPr>
        <w:tab/>
      </w:r>
      <w:r>
        <w:rPr>
          <w:lang w:val="en-GB"/>
        </w:rPr>
        <w:tab/>
      </w:r>
      <w:r w:rsidR="007F4B76" w:rsidRPr="00DD6A21">
        <w:rPr>
          <w:lang w:val="en-GB"/>
        </w:rPr>
        <w:t xml:space="preserve">WHEREAS </w:t>
      </w:r>
      <w:r w:rsidR="007F4B76" w:rsidRPr="00DD6A21">
        <w:rPr>
          <w:lang w:val="en-GB"/>
        </w:rPr>
        <w:tab/>
        <w:t xml:space="preserve">there is an ongoing and increased </w:t>
      </w:r>
      <w:r w:rsidR="007F4B76" w:rsidRPr="00DD6A21">
        <w:t xml:space="preserve">number of recent complaints from </w:t>
      </w:r>
      <w:r>
        <w:tab/>
      </w:r>
      <w:r>
        <w:tab/>
      </w:r>
      <w:r>
        <w:tab/>
      </w:r>
      <w:r>
        <w:tab/>
      </w:r>
      <w:r w:rsidR="007F4B76" w:rsidRPr="00DD6A21">
        <w:t xml:space="preserve">ratepayers regarding recurring problems experienced with Bell </w:t>
      </w:r>
      <w:r>
        <w:tab/>
      </w:r>
      <w:r>
        <w:tab/>
      </w:r>
      <w:r>
        <w:tab/>
      </w:r>
      <w:r>
        <w:tab/>
      </w:r>
      <w:r>
        <w:tab/>
      </w:r>
      <w:r w:rsidR="007F4B76" w:rsidRPr="00DD6A21">
        <w:t>Canada’s</w:t>
      </w:r>
      <w:r w:rsidR="007F4B76">
        <w:t xml:space="preserve"> services (telephone and/or internet)</w:t>
      </w:r>
      <w:r w:rsidR="007F4B76" w:rsidRPr="00DD6A21">
        <w:t>;</w:t>
      </w:r>
    </w:p>
    <w:p w14:paraId="1B749E76" w14:textId="32C3FA59" w:rsidR="007F4B76" w:rsidRPr="00DD6A21" w:rsidRDefault="007F4B76" w:rsidP="00EC0066">
      <w:pPr>
        <w:ind w:left="2880" w:hanging="1440"/>
        <w:jc w:val="both"/>
      </w:pPr>
      <w:r w:rsidRPr="00DD6A21">
        <w:t>WHEREAS</w:t>
      </w:r>
      <w:r w:rsidRPr="00DD6A21">
        <w:tab/>
        <w:t xml:space="preserve">Bell Canada has failed to provide proper maintenance to their landline infrastructure </w:t>
      </w:r>
      <w:r>
        <w:t>in our area</w:t>
      </w:r>
      <w:r w:rsidRPr="00DD6A21">
        <w:t>;</w:t>
      </w:r>
    </w:p>
    <w:p w14:paraId="63EFCDF6" w14:textId="77777777" w:rsidR="007F4B76" w:rsidRDefault="007F4B76" w:rsidP="00EC0066">
      <w:pPr>
        <w:ind w:left="2880" w:hanging="1440"/>
        <w:jc w:val="both"/>
      </w:pPr>
      <w:r w:rsidRPr="00DD6A21">
        <w:t>WHEREAS</w:t>
      </w:r>
      <w:r w:rsidRPr="00DD6A21">
        <w:tab/>
        <w:t xml:space="preserve">the lack of maintenance by Bell Canada has created a serious number of outages to their </w:t>
      </w:r>
      <w:r>
        <w:t>services</w:t>
      </w:r>
      <w:r w:rsidRPr="00DD6A21">
        <w:t>;</w:t>
      </w:r>
    </w:p>
    <w:p w14:paraId="01BD3FF2" w14:textId="28DD39EA" w:rsidR="007F4B76" w:rsidRDefault="007F4B76" w:rsidP="00EC0066">
      <w:pPr>
        <w:ind w:left="2880" w:hanging="1440"/>
        <w:jc w:val="both"/>
      </w:pPr>
      <w:r>
        <w:t>WHEREAS</w:t>
      </w:r>
      <w:r>
        <w:tab/>
        <w:t xml:space="preserve">the Bell Canada station on L’Isle-aux-Allumettes, which services several municipalities landlines, </w:t>
      </w:r>
      <w:proofErr w:type="gramStart"/>
      <w:r>
        <w:t>telephone</w:t>
      </w:r>
      <w:proofErr w:type="gramEnd"/>
      <w:r>
        <w:t xml:space="preserve"> and internet services, including Chichester, can only operate for a maximum of 6-8 hours without power to their building;</w:t>
      </w:r>
    </w:p>
    <w:p w14:paraId="544AD7C4" w14:textId="413181C5" w:rsidR="007F4B76" w:rsidRPr="00DD6A21" w:rsidRDefault="007F4B76" w:rsidP="00EC0066">
      <w:pPr>
        <w:ind w:left="2880" w:hanging="1440"/>
        <w:jc w:val="both"/>
      </w:pPr>
      <w:r>
        <w:rPr>
          <w:bCs/>
        </w:rPr>
        <w:t>WHEREAS</w:t>
      </w:r>
      <w:r>
        <w:rPr>
          <w:bCs/>
        </w:rPr>
        <w:tab/>
        <w:t>during a power outage on February 4-5, 2023, the</w:t>
      </w:r>
      <w:r w:rsidRPr="00A31A27">
        <w:t xml:space="preserve"> length of the power outage had direct cause in the failure of telephone</w:t>
      </w:r>
      <w:r>
        <w:t xml:space="preserve"> (landline)</w:t>
      </w:r>
      <w:r w:rsidRPr="00A31A27">
        <w:t xml:space="preserve"> and </w:t>
      </w:r>
      <w:r w:rsidRPr="00A31A27">
        <w:lastRenderedPageBreak/>
        <w:t xml:space="preserve">internet </w:t>
      </w:r>
      <w:r>
        <w:t>s</w:t>
      </w:r>
      <w:r w:rsidRPr="00A31A27">
        <w:t>ervices, leaving the residents without means of communication for emergency services in potential life-threatening circumstance</w:t>
      </w:r>
      <w:r>
        <w:t>;</w:t>
      </w:r>
      <w:r w:rsidRPr="00DD6A21">
        <w:rPr>
          <w:bCs/>
        </w:rPr>
        <w:tab/>
      </w:r>
    </w:p>
    <w:p w14:paraId="56446487" w14:textId="77777777" w:rsidR="007F4B76" w:rsidRPr="00DD6A21" w:rsidRDefault="007F4B76" w:rsidP="00EC0066">
      <w:pPr>
        <w:ind w:left="2880" w:hanging="1440"/>
        <w:jc w:val="both"/>
      </w:pPr>
      <w:r w:rsidRPr="00DD6A21">
        <w:t>WHEREAS</w:t>
      </w:r>
      <w:r w:rsidRPr="00DD6A21">
        <w:tab/>
        <w:t xml:space="preserve">it is recognized that numerous </w:t>
      </w:r>
      <w:r>
        <w:t>Bell Canada clients</w:t>
      </w:r>
      <w:r w:rsidRPr="00DD6A21">
        <w:t xml:space="preserve"> do not have cellular phone service as there is no or very restricted reception service;</w:t>
      </w:r>
    </w:p>
    <w:p w14:paraId="18D17639" w14:textId="77777777" w:rsidR="007F4B76" w:rsidRPr="00DD6A21" w:rsidRDefault="007F4B76" w:rsidP="00EC0066">
      <w:pPr>
        <w:ind w:left="2880" w:hanging="1440"/>
        <w:jc w:val="both"/>
      </w:pPr>
      <w:r w:rsidRPr="00DD6A21">
        <w:t>WHEREAS</w:t>
      </w:r>
      <w:r w:rsidRPr="00DD6A21">
        <w:tab/>
        <w:t xml:space="preserve">the outages have created a serious public security issue where residents do not have access to 911 </w:t>
      </w:r>
      <w:r>
        <w:t xml:space="preserve">or internet </w:t>
      </w:r>
      <w:r w:rsidRPr="00DD6A21">
        <w:t>service</w:t>
      </w:r>
      <w:r>
        <w:t>s</w:t>
      </w:r>
      <w:r w:rsidRPr="00DD6A21">
        <w:t xml:space="preserve"> during the outages;</w:t>
      </w:r>
    </w:p>
    <w:p w14:paraId="36B120C1" w14:textId="4A038BEA" w:rsidR="007F4B76" w:rsidRPr="00DD6A21" w:rsidRDefault="007F4B76" w:rsidP="00EC0066">
      <w:pPr>
        <w:ind w:left="2880" w:hanging="1440"/>
        <w:jc w:val="both"/>
      </w:pPr>
      <w:r w:rsidRPr="00DD6A21">
        <w:t>WHEREAS</w:t>
      </w:r>
      <w:r w:rsidRPr="00DD6A21">
        <w:tab/>
        <w:t xml:space="preserve">it is recognized that Bell Canada has conducted some maintenance to their </w:t>
      </w:r>
      <w:r>
        <w:t>service lines</w:t>
      </w:r>
      <w:r w:rsidRPr="00DD6A21">
        <w:t xml:space="preserve"> over the past few months, however, the problem continues to persist;</w:t>
      </w:r>
    </w:p>
    <w:p w14:paraId="444260DB" w14:textId="77777777" w:rsidR="007F4B76" w:rsidRPr="00DD6A21" w:rsidRDefault="007F4B76" w:rsidP="00EC0066">
      <w:pPr>
        <w:ind w:left="2880" w:hanging="1440"/>
        <w:jc w:val="both"/>
      </w:pPr>
      <w:r w:rsidRPr="00DD6A21">
        <w:t>WHEREAS</w:t>
      </w:r>
      <w:r w:rsidRPr="00DD6A21">
        <w:tab/>
        <w:t>Bell Canada continues to collect their full rate of their monthly service charges despite the numerous outages.</w:t>
      </w:r>
    </w:p>
    <w:p w14:paraId="418A9C1B" w14:textId="77777777" w:rsidR="007F4B76" w:rsidRDefault="007F4B76" w:rsidP="00EC0066">
      <w:pPr>
        <w:ind w:left="720"/>
        <w:jc w:val="both"/>
        <w:rPr>
          <w:bCs/>
        </w:rPr>
      </w:pPr>
    </w:p>
    <w:p w14:paraId="7D939CE2" w14:textId="0A7CE80C" w:rsidR="007F4B76" w:rsidRDefault="007F4B76" w:rsidP="007F4B76">
      <w:pPr>
        <w:ind w:left="1440"/>
        <w:jc w:val="both"/>
        <w:rPr>
          <w:bCs/>
        </w:rPr>
      </w:pPr>
      <w:r>
        <w:rPr>
          <w:bCs/>
        </w:rPr>
        <w:t xml:space="preserve">THEREFORE, it is moved by </w:t>
      </w:r>
      <w:proofErr w:type="spellStart"/>
      <w:r>
        <w:rPr>
          <w:bCs/>
        </w:rPr>
        <w:t>Councillor</w:t>
      </w:r>
      <w:proofErr w:type="spellEnd"/>
      <w:r>
        <w:rPr>
          <w:bCs/>
        </w:rPr>
        <w:t xml:space="preserve"> Corey Bissonnette, that the Municipality of Chichester support the Municipality of L’Isle-aux-Allumettes’ resolution to make a formal request to Bell Canada for the following:</w:t>
      </w:r>
    </w:p>
    <w:p w14:paraId="22F68B94" w14:textId="77777777" w:rsidR="007F4B76" w:rsidRDefault="007F4B76" w:rsidP="007F4B76">
      <w:pPr>
        <w:ind w:left="1440"/>
        <w:jc w:val="both"/>
        <w:rPr>
          <w:bCs/>
        </w:rPr>
      </w:pPr>
    </w:p>
    <w:p w14:paraId="675581CF" w14:textId="77777777" w:rsidR="007F4B76" w:rsidRPr="0086392E" w:rsidRDefault="007F4B76" w:rsidP="007F4B76">
      <w:pPr>
        <w:pStyle w:val="ListParagraph"/>
        <w:numPr>
          <w:ilvl w:val="0"/>
          <w:numId w:val="33"/>
        </w:numPr>
        <w:ind w:left="1440"/>
        <w:contextualSpacing w:val="0"/>
        <w:jc w:val="both"/>
        <w:rPr>
          <w:bCs/>
          <w:u w:val="single"/>
        </w:rPr>
      </w:pPr>
      <w:r w:rsidRPr="0086392E">
        <w:rPr>
          <w:bCs/>
          <w:u w:val="single"/>
        </w:rPr>
        <w:t xml:space="preserve">A Formal Plan, with timelines, </w:t>
      </w:r>
      <w:r w:rsidRPr="004D3438">
        <w:rPr>
          <w:bCs/>
        </w:rPr>
        <w:t xml:space="preserve">to improve their infrastructure to ensuring </w:t>
      </w:r>
      <w:r>
        <w:rPr>
          <w:bCs/>
        </w:rPr>
        <w:t xml:space="preserve">appropriate back-up power to their stations to maintain telephone and internet services </w:t>
      </w:r>
      <w:r w:rsidRPr="004D3438">
        <w:rPr>
          <w:bCs/>
        </w:rPr>
        <w:t>in our area</w:t>
      </w:r>
      <w:r>
        <w:rPr>
          <w:bCs/>
        </w:rPr>
        <w:t xml:space="preserve"> during an outage; </w:t>
      </w:r>
    </w:p>
    <w:p w14:paraId="5661C242" w14:textId="77777777" w:rsidR="007F4B76" w:rsidRDefault="007F4B76" w:rsidP="007F4B76">
      <w:pPr>
        <w:pStyle w:val="ListParagraph"/>
        <w:ind w:left="1440"/>
        <w:contextualSpacing w:val="0"/>
        <w:jc w:val="both"/>
        <w:rPr>
          <w:bCs/>
        </w:rPr>
      </w:pPr>
    </w:p>
    <w:p w14:paraId="7F663291" w14:textId="77777777" w:rsidR="007F4B76" w:rsidRDefault="007F4B76" w:rsidP="007F4B76">
      <w:pPr>
        <w:pStyle w:val="ListParagraph"/>
        <w:numPr>
          <w:ilvl w:val="0"/>
          <w:numId w:val="33"/>
        </w:numPr>
        <w:ind w:left="1440"/>
        <w:contextualSpacing w:val="0"/>
        <w:jc w:val="both"/>
        <w:rPr>
          <w:bCs/>
        </w:rPr>
      </w:pPr>
      <w:r>
        <w:rPr>
          <w:bCs/>
        </w:rPr>
        <w:t>Improvements to communications with the residents of and with the Municipality directly; before, during and after an event;</w:t>
      </w:r>
    </w:p>
    <w:p w14:paraId="0EAEE7A7" w14:textId="77777777" w:rsidR="007F4B76" w:rsidRDefault="007F4B76" w:rsidP="007F4B76">
      <w:pPr>
        <w:pStyle w:val="ListParagraph"/>
        <w:ind w:left="1440"/>
        <w:contextualSpacing w:val="0"/>
        <w:jc w:val="both"/>
        <w:rPr>
          <w:bCs/>
        </w:rPr>
      </w:pPr>
    </w:p>
    <w:p w14:paraId="66F9B89F" w14:textId="77777777" w:rsidR="007F4B76" w:rsidRDefault="007F4B76" w:rsidP="007F4B76">
      <w:pPr>
        <w:pStyle w:val="ListParagraph"/>
        <w:numPr>
          <w:ilvl w:val="0"/>
          <w:numId w:val="33"/>
        </w:numPr>
        <w:ind w:left="1440"/>
        <w:contextualSpacing w:val="0"/>
        <w:jc w:val="both"/>
        <w:rPr>
          <w:bCs/>
        </w:rPr>
      </w:pPr>
      <w:r>
        <w:rPr>
          <w:bCs/>
        </w:rPr>
        <w:t>A public meeting hosted by the Municipalities, where Bell Canada can respond to the concerns above;</w:t>
      </w:r>
    </w:p>
    <w:p w14:paraId="152CAC7E" w14:textId="77777777" w:rsidR="007F4B76" w:rsidRDefault="007F4B76" w:rsidP="007F4B76">
      <w:pPr>
        <w:ind w:left="1440"/>
        <w:jc w:val="both"/>
        <w:rPr>
          <w:bCs/>
        </w:rPr>
      </w:pPr>
    </w:p>
    <w:p w14:paraId="6DE2137F" w14:textId="77777777" w:rsidR="007F4B76" w:rsidRPr="003B116B" w:rsidRDefault="007F4B76" w:rsidP="007F4B76">
      <w:pPr>
        <w:ind w:left="1440"/>
        <w:jc w:val="both"/>
        <w:rPr>
          <w:bCs/>
        </w:rPr>
      </w:pPr>
      <w:r>
        <w:rPr>
          <w:bCs/>
        </w:rPr>
        <w:t xml:space="preserve">AND, that this resolution be forwarded and sent to ALL Municipalities within the MRC Pontiac, Warden Jane Toller and MNA André Fortin and MP Sophie </w:t>
      </w:r>
      <w:proofErr w:type="spellStart"/>
      <w:r>
        <w:rPr>
          <w:bCs/>
        </w:rPr>
        <w:t>Chatel</w:t>
      </w:r>
      <w:proofErr w:type="spellEnd"/>
      <w:r>
        <w:rPr>
          <w:bCs/>
        </w:rPr>
        <w:t xml:space="preserve"> for their support; as well as to the Minister responsible for the Outaouais, Mathieu Lacombe; the Minister of Economy, Innovation and Energy Pierre Fitzgibbon; the Minister of Public Security, Francois </w:t>
      </w:r>
      <w:proofErr w:type="spellStart"/>
      <w:r>
        <w:rPr>
          <w:bCs/>
        </w:rPr>
        <w:t>Bonnardel</w:t>
      </w:r>
      <w:proofErr w:type="spellEnd"/>
      <w:r>
        <w:rPr>
          <w:bCs/>
        </w:rPr>
        <w:t xml:space="preserve">; and </w:t>
      </w:r>
      <w:r w:rsidRPr="004D3438">
        <w:rPr>
          <w:bCs/>
          <w:u w:val="single"/>
        </w:rPr>
        <w:t>a that formal complaint be made</w:t>
      </w:r>
      <w:r w:rsidRPr="003B116B">
        <w:rPr>
          <w:bCs/>
        </w:rPr>
        <w:t xml:space="preserve"> to the </w:t>
      </w:r>
      <w:r>
        <w:rPr>
          <w:bCs/>
        </w:rPr>
        <w:t>Canadian Radio-television and Telecommunications (CRTC) concerning the above.</w:t>
      </w:r>
    </w:p>
    <w:p w14:paraId="1512D20C" w14:textId="77777777" w:rsidR="007F4B76" w:rsidRPr="00DD6A21" w:rsidRDefault="007F4B76" w:rsidP="007F4B76">
      <w:pPr>
        <w:ind w:left="1440"/>
        <w:jc w:val="center"/>
        <w:rPr>
          <w:bCs/>
        </w:rPr>
      </w:pPr>
      <w:r w:rsidRPr="00DD6A21">
        <w:rPr>
          <w:bCs/>
        </w:rPr>
        <w:t>Adopted</w:t>
      </w:r>
    </w:p>
    <w:p w14:paraId="0E10C0D9" w14:textId="77777777" w:rsidR="007F4B76" w:rsidRDefault="007F4B76" w:rsidP="007F4B76">
      <w:pPr>
        <w:ind w:left="3600" w:hanging="1440"/>
        <w:jc w:val="both"/>
        <w:rPr>
          <w:b/>
          <w:u w:val="single"/>
        </w:rPr>
      </w:pPr>
    </w:p>
    <w:p w14:paraId="48E9A619" w14:textId="7D368875" w:rsidR="00491A3E" w:rsidRDefault="00491A3E" w:rsidP="00491A3E">
      <w:pPr>
        <w:rPr>
          <w:lang w:val="en-GB"/>
        </w:rPr>
      </w:pPr>
      <w:r>
        <w:rPr>
          <w:lang w:val="en-GB"/>
        </w:rPr>
        <w:t>0</w:t>
      </w:r>
      <w:r w:rsidR="007F4B76">
        <w:rPr>
          <w:lang w:val="en-GB"/>
        </w:rPr>
        <w:t>2</w:t>
      </w:r>
      <w:r>
        <w:rPr>
          <w:lang w:val="en-GB"/>
        </w:rPr>
        <w:t>7-23/0</w:t>
      </w:r>
      <w:r w:rsidR="007F4B76">
        <w:rPr>
          <w:lang w:val="en-GB"/>
        </w:rPr>
        <w:t>3</w:t>
      </w:r>
      <w:r>
        <w:rPr>
          <w:lang w:val="en-GB"/>
        </w:rPr>
        <w:tab/>
      </w:r>
      <w:r w:rsidR="007F4B76">
        <w:rPr>
          <w:i/>
          <w:iCs/>
          <w:u w:val="single"/>
          <w:lang w:val="en-GB"/>
        </w:rPr>
        <w:t>Fibre-to-Home project</w:t>
      </w:r>
    </w:p>
    <w:p w14:paraId="0C1B14BE" w14:textId="68A776BF" w:rsidR="00DD2D8A" w:rsidRDefault="00491A3E" w:rsidP="007F4B76">
      <w:pPr>
        <w:rPr>
          <w:bCs/>
        </w:rPr>
      </w:pPr>
      <w:r>
        <w:rPr>
          <w:lang w:val="en-GB"/>
        </w:rPr>
        <w:tab/>
      </w:r>
      <w:r w:rsidR="007F4B76">
        <w:rPr>
          <w:lang w:val="en-GB"/>
        </w:rPr>
        <w:tab/>
      </w:r>
      <w:r w:rsidR="007F4B76">
        <w:rPr>
          <w:bCs/>
        </w:rPr>
        <w:t xml:space="preserve">Moved by Jacques Fleury that this Municipality make a formal complaint to Bell </w:t>
      </w:r>
      <w:r w:rsidR="007F4B76">
        <w:rPr>
          <w:bCs/>
        </w:rPr>
        <w:tab/>
      </w:r>
      <w:r w:rsidR="007F4B76">
        <w:rPr>
          <w:bCs/>
        </w:rPr>
        <w:tab/>
      </w:r>
      <w:r w:rsidR="007F4B76">
        <w:rPr>
          <w:bCs/>
        </w:rPr>
        <w:tab/>
        <w:t xml:space="preserve">Canada regarding the extended delay of offering the Fiber-to-home services in the </w:t>
      </w:r>
      <w:r w:rsidR="007F4B76">
        <w:rPr>
          <w:bCs/>
        </w:rPr>
        <w:tab/>
      </w:r>
      <w:r w:rsidR="007F4B76">
        <w:rPr>
          <w:bCs/>
        </w:rPr>
        <w:tab/>
        <w:t xml:space="preserve">village sectors (along the Chapeau-Sheenboro Road), and to forward this to André </w:t>
      </w:r>
      <w:r w:rsidR="007F4B76">
        <w:rPr>
          <w:bCs/>
        </w:rPr>
        <w:tab/>
      </w:r>
      <w:r w:rsidR="007F4B76">
        <w:rPr>
          <w:bCs/>
        </w:rPr>
        <w:tab/>
        <w:t>Fortin, MNA Pontiac.</w:t>
      </w:r>
    </w:p>
    <w:p w14:paraId="7B837605" w14:textId="006B85D2" w:rsidR="007F4B76" w:rsidRDefault="007F4B76" w:rsidP="007F4B76">
      <w:pPr>
        <w:jc w:val="center"/>
        <w:rPr>
          <w:lang w:val="en-GB"/>
        </w:rPr>
      </w:pPr>
      <w:r>
        <w:rPr>
          <w:bCs/>
        </w:rPr>
        <w:tab/>
      </w:r>
      <w:r>
        <w:rPr>
          <w:bCs/>
        </w:rPr>
        <w:tab/>
        <w:t>Adopted</w:t>
      </w:r>
    </w:p>
    <w:p w14:paraId="53D3B2E4" w14:textId="77777777" w:rsidR="00DD2D8A" w:rsidRDefault="00DD2D8A" w:rsidP="00491A3E">
      <w:pPr>
        <w:rPr>
          <w:lang w:val="en-GB"/>
        </w:rPr>
      </w:pPr>
    </w:p>
    <w:p w14:paraId="70E66BEB" w14:textId="52C70A82" w:rsidR="00491A3E" w:rsidRDefault="00491A3E" w:rsidP="00491A3E">
      <w:pPr>
        <w:rPr>
          <w:lang w:val="en-GB"/>
        </w:rPr>
      </w:pPr>
    </w:p>
    <w:p w14:paraId="136B5192" w14:textId="1A69301C"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F7ADAA1" w14:textId="71FCFBA3" w:rsidR="007F4B76"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114E7EAC" w14:textId="0B5E5A0A" w:rsidR="007F4B76" w:rsidRDefault="007F4B76" w:rsidP="00057F39">
      <w:pPr>
        <w:ind w:left="1440"/>
        <w:rPr>
          <w:lang w:val="en-GB"/>
        </w:rPr>
      </w:pPr>
    </w:p>
    <w:p w14:paraId="3DB0E509" w14:textId="12ACA269" w:rsidR="007F4B76" w:rsidRDefault="007F4B76" w:rsidP="007F4B76">
      <w:pPr>
        <w:rPr>
          <w:lang w:val="en-GB"/>
        </w:rPr>
      </w:pPr>
      <w:r>
        <w:rPr>
          <w:lang w:val="en-GB"/>
        </w:rPr>
        <w:t>028-23/03</w:t>
      </w:r>
      <w:r>
        <w:rPr>
          <w:lang w:val="en-GB"/>
        </w:rPr>
        <w:tab/>
      </w:r>
      <w:r w:rsidRPr="007F4B76">
        <w:rPr>
          <w:i/>
          <w:iCs/>
          <w:u w:val="single"/>
          <w:lang w:val="en-GB"/>
        </w:rPr>
        <w:t>Tender Surface Treatment</w:t>
      </w:r>
    </w:p>
    <w:p w14:paraId="03DF5217" w14:textId="66D433BC" w:rsidR="007F4B76" w:rsidRDefault="007F4B76" w:rsidP="007F4B76">
      <w:pPr>
        <w:rPr>
          <w:lang w:val="en-GB"/>
        </w:rPr>
      </w:pPr>
      <w:r>
        <w:rPr>
          <w:lang w:val="en-GB"/>
        </w:rPr>
        <w:tab/>
      </w:r>
      <w:r>
        <w:rPr>
          <w:lang w:val="en-GB"/>
        </w:rPr>
        <w:tab/>
        <w:t xml:space="preserve">Moved by Chrissy Ann Payne to proceed to tender for the surface treatment required </w:t>
      </w:r>
      <w:r>
        <w:rPr>
          <w:lang w:val="en-GB"/>
        </w:rPr>
        <w:tab/>
      </w:r>
      <w:r>
        <w:rPr>
          <w:lang w:val="en-GB"/>
        </w:rPr>
        <w:tab/>
        <w:t>for the 2023 road work plan.</w:t>
      </w:r>
    </w:p>
    <w:p w14:paraId="5B787F19" w14:textId="77777777" w:rsidR="007F4B76" w:rsidRDefault="007F4B76" w:rsidP="007F4B76">
      <w:pPr>
        <w:jc w:val="center"/>
        <w:rPr>
          <w:lang w:val="en-GB"/>
        </w:rPr>
      </w:pPr>
      <w:r>
        <w:rPr>
          <w:lang w:val="en-GB"/>
        </w:rPr>
        <w:tab/>
      </w:r>
      <w:r>
        <w:rPr>
          <w:lang w:val="en-GB"/>
        </w:rPr>
        <w:tab/>
      </w:r>
      <w:r>
        <w:rPr>
          <w:lang w:val="en-GB"/>
        </w:rPr>
        <w:tab/>
        <w:t>Adopted</w:t>
      </w:r>
    </w:p>
    <w:p w14:paraId="6E6866F0" w14:textId="77777777" w:rsidR="007F4B76" w:rsidRDefault="007F4B76" w:rsidP="007F4B76">
      <w:pPr>
        <w:jc w:val="center"/>
        <w:rPr>
          <w:lang w:val="en-GB"/>
        </w:rPr>
      </w:pPr>
    </w:p>
    <w:p w14:paraId="3C1E3154" w14:textId="77777777" w:rsidR="00EC0066" w:rsidRDefault="00EC0066" w:rsidP="007F4B76">
      <w:pPr>
        <w:jc w:val="center"/>
        <w:rPr>
          <w:lang w:val="en-GB"/>
        </w:rPr>
      </w:pPr>
    </w:p>
    <w:p w14:paraId="45B74ACB" w14:textId="77777777" w:rsidR="00EC0066" w:rsidRDefault="00EC0066" w:rsidP="007F4B76">
      <w:pPr>
        <w:jc w:val="center"/>
        <w:rPr>
          <w:lang w:val="en-GB"/>
        </w:rPr>
      </w:pPr>
    </w:p>
    <w:p w14:paraId="75F18076" w14:textId="38B0B6FA" w:rsidR="007F4B76" w:rsidRDefault="007F4B76" w:rsidP="007F4B76">
      <w:pPr>
        <w:jc w:val="center"/>
        <w:rPr>
          <w:lang w:val="en-GB"/>
        </w:rPr>
      </w:pPr>
      <w:r>
        <w:rPr>
          <w:lang w:val="en-GB"/>
        </w:rPr>
        <w:tab/>
      </w:r>
    </w:p>
    <w:p w14:paraId="739C5CD2" w14:textId="003F4A65" w:rsidR="003304E5" w:rsidRDefault="003304E5" w:rsidP="002A4E0E">
      <w:pPr>
        <w:pStyle w:val="Default"/>
        <w:jc w:val="both"/>
        <w:rPr>
          <w:rFonts w:ascii="Times New Roman" w:hAnsi="Times New Roman" w:cs="Times New Roman"/>
          <w:color w:val="auto"/>
          <w:lang w:val="en-US"/>
        </w:rPr>
      </w:pPr>
      <w:bookmarkStart w:id="0" w:name="_Hlk93485279"/>
    </w:p>
    <w:p w14:paraId="20D25E2A" w14:textId="72B7143E" w:rsidR="007F4B76" w:rsidRPr="007F4B76" w:rsidRDefault="007F4B76" w:rsidP="007F4B76">
      <w:pPr>
        <w:pStyle w:val="Default"/>
        <w:jc w:val="both"/>
        <w:rPr>
          <w:rFonts w:ascii="Times New Roman" w:hAnsi="Times New Roman" w:cs="Times New Roman"/>
          <w:color w:val="auto"/>
          <w:lang w:val="en-US"/>
        </w:rPr>
      </w:pPr>
      <w:r w:rsidRPr="007F4B76">
        <w:rPr>
          <w:rFonts w:ascii="Times New Roman" w:hAnsi="Times New Roman" w:cs="Times New Roman"/>
          <w:color w:val="auto"/>
          <w:lang w:val="en-US"/>
        </w:rPr>
        <w:lastRenderedPageBreak/>
        <w:t xml:space="preserve">029-23/03 </w:t>
      </w:r>
      <w:r>
        <w:rPr>
          <w:rFonts w:ascii="Times New Roman" w:hAnsi="Times New Roman" w:cs="Times New Roman"/>
          <w:color w:val="auto"/>
          <w:lang w:val="en-US"/>
        </w:rPr>
        <w:tab/>
      </w:r>
      <w:r w:rsidRPr="007F4B76">
        <w:rPr>
          <w:rFonts w:ascii="Times New Roman" w:hAnsi="Times New Roman" w:cs="Times New Roman"/>
          <w:i/>
          <w:iCs/>
          <w:color w:val="auto"/>
          <w:u w:val="single"/>
          <w:lang w:val="en-US"/>
        </w:rPr>
        <w:t>Long-Term Loan - Mandate Ministry of Finance to receive and open bids</w:t>
      </w:r>
    </w:p>
    <w:p w14:paraId="79F8EA98" w14:textId="59A19165" w:rsidR="007F4B76" w:rsidRPr="007F4B76" w:rsidRDefault="007F4B76" w:rsidP="007F4B76">
      <w:pPr>
        <w:pStyle w:val="Default"/>
        <w:ind w:left="1440"/>
        <w:jc w:val="both"/>
        <w:rPr>
          <w:rFonts w:ascii="Times New Roman" w:hAnsi="Times New Roman" w:cs="Times New Roman"/>
          <w:color w:val="auto"/>
          <w:lang w:val="en-US"/>
        </w:rPr>
      </w:pPr>
      <w:r w:rsidRPr="007F4B76">
        <w:rPr>
          <w:rFonts w:ascii="Times New Roman" w:hAnsi="Times New Roman" w:cs="Times New Roman"/>
          <w:color w:val="auto"/>
          <w:lang w:val="en-US"/>
        </w:rPr>
        <w:t xml:space="preserve">WHEREAS </w:t>
      </w:r>
      <w:r>
        <w:rPr>
          <w:rFonts w:ascii="Times New Roman" w:hAnsi="Times New Roman" w:cs="Times New Roman"/>
          <w:color w:val="auto"/>
          <w:lang w:val="en-US"/>
        </w:rPr>
        <w:tab/>
      </w:r>
      <w:r w:rsidRPr="007F4B76">
        <w:rPr>
          <w:rFonts w:ascii="Times New Roman" w:hAnsi="Times New Roman" w:cs="Times New Roman"/>
          <w:color w:val="auto"/>
          <w:lang w:val="en-US"/>
        </w:rPr>
        <w:t xml:space="preserve">pursuant to Section 1065 of the Municipal Code, no </w:t>
      </w:r>
      <w:r>
        <w:rPr>
          <w:rFonts w:ascii="Times New Roman" w:hAnsi="Times New Roman" w:cs="Times New Roman"/>
          <w:color w:val="auto"/>
          <w:lang w:val="en-US"/>
        </w:rPr>
        <w:t>M</w:t>
      </w:r>
      <w:r w:rsidRPr="007F4B76">
        <w:rPr>
          <w:rFonts w:ascii="Times New Roman" w:hAnsi="Times New Roman" w:cs="Times New Roman"/>
          <w:color w:val="auto"/>
          <w:lang w:val="en-US"/>
        </w:rPr>
        <w:t xml:space="preserve">unicipality may </w:t>
      </w:r>
      <w:r>
        <w:rPr>
          <w:rFonts w:ascii="Times New Roman" w:hAnsi="Times New Roman" w:cs="Times New Roman"/>
          <w:color w:val="auto"/>
          <w:lang w:val="en-US"/>
        </w:rPr>
        <w:tab/>
      </w:r>
      <w:r>
        <w:rPr>
          <w:rFonts w:ascii="Times New Roman" w:hAnsi="Times New Roman" w:cs="Times New Roman"/>
          <w:color w:val="auto"/>
          <w:lang w:val="en-US"/>
        </w:rPr>
        <w:tab/>
        <w:t>enter into a long-term loan</w:t>
      </w:r>
      <w:r w:rsidRPr="007F4B76">
        <w:rPr>
          <w:rFonts w:ascii="Times New Roman" w:hAnsi="Times New Roman" w:cs="Times New Roman"/>
          <w:color w:val="auto"/>
          <w:lang w:val="en-US"/>
        </w:rPr>
        <w:t xml:space="preserve"> under </w:t>
      </w:r>
      <w:r>
        <w:rPr>
          <w:rFonts w:ascii="Times New Roman" w:hAnsi="Times New Roman" w:cs="Times New Roman"/>
          <w:color w:val="auto"/>
          <w:lang w:val="en-US"/>
        </w:rPr>
        <w:t>its borrowing</w:t>
      </w:r>
      <w:r w:rsidRPr="007F4B76">
        <w:rPr>
          <w:rFonts w:ascii="Times New Roman" w:hAnsi="Times New Roman" w:cs="Times New Roman"/>
          <w:color w:val="auto"/>
          <w:lang w:val="en-US"/>
        </w:rPr>
        <w:t xml:space="preserve"> by-law, other than by </w:t>
      </w:r>
      <w:r>
        <w:rPr>
          <w:rFonts w:ascii="Times New Roman" w:hAnsi="Times New Roman" w:cs="Times New Roman"/>
          <w:color w:val="auto"/>
          <w:lang w:val="en-US"/>
        </w:rPr>
        <w:tab/>
      </w:r>
      <w:r>
        <w:rPr>
          <w:rFonts w:ascii="Times New Roman" w:hAnsi="Times New Roman" w:cs="Times New Roman"/>
          <w:color w:val="auto"/>
          <w:lang w:val="en-US"/>
        </w:rPr>
        <w:tab/>
      </w:r>
      <w:r w:rsidRPr="007F4B76">
        <w:rPr>
          <w:rFonts w:ascii="Times New Roman" w:hAnsi="Times New Roman" w:cs="Times New Roman"/>
          <w:color w:val="auto"/>
          <w:lang w:val="en-US"/>
        </w:rPr>
        <w:t>written bid;</w:t>
      </w:r>
    </w:p>
    <w:p w14:paraId="7272A3F4" w14:textId="2A42D70F" w:rsidR="007F4B76" w:rsidRPr="007F4B76" w:rsidRDefault="007F4B76" w:rsidP="007F4B76">
      <w:pPr>
        <w:pStyle w:val="Default"/>
        <w:ind w:left="1440"/>
        <w:jc w:val="both"/>
        <w:rPr>
          <w:rFonts w:ascii="Times New Roman" w:hAnsi="Times New Roman" w:cs="Times New Roman"/>
          <w:color w:val="auto"/>
          <w:lang w:val="en-US"/>
        </w:rPr>
      </w:pPr>
      <w:r w:rsidRPr="007F4B76">
        <w:rPr>
          <w:rFonts w:ascii="Times New Roman" w:hAnsi="Times New Roman" w:cs="Times New Roman"/>
          <w:color w:val="auto"/>
          <w:lang w:val="en-US"/>
        </w:rPr>
        <w:t xml:space="preserve">WHEREAS </w:t>
      </w:r>
      <w:r>
        <w:rPr>
          <w:rFonts w:ascii="Times New Roman" w:hAnsi="Times New Roman" w:cs="Times New Roman"/>
          <w:color w:val="auto"/>
          <w:lang w:val="en-US"/>
        </w:rPr>
        <w:tab/>
      </w:r>
      <w:r w:rsidRPr="007F4B76">
        <w:rPr>
          <w:rFonts w:ascii="Times New Roman" w:hAnsi="Times New Roman" w:cs="Times New Roman"/>
          <w:color w:val="auto"/>
          <w:lang w:val="en-US"/>
        </w:rPr>
        <w:t xml:space="preserve">bids are filed through the </w:t>
      </w:r>
      <w:r>
        <w:rPr>
          <w:rFonts w:ascii="Times New Roman" w:hAnsi="Times New Roman" w:cs="Times New Roman"/>
          <w:color w:val="auto"/>
          <w:lang w:val="en-US"/>
        </w:rPr>
        <w:t>Ministry</w:t>
      </w:r>
      <w:r w:rsidRPr="007F4B76">
        <w:rPr>
          <w:rFonts w:ascii="Times New Roman" w:hAnsi="Times New Roman" w:cs="Times New Roman"/>
          <w:color w:val="auto"/>
          <w:lang w:val="en-US"/>
        </w:rPr>
        <w:t xml:space="preserve"> of Finance's Municipal Finance </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sidRPr="007F4B76">
        <w:rPr>
          <w:rFonts w:ascii="Times New Roman" w:hAnsi="Times New Roman" w:cs="Times New Roman"/>
          <w:color w:val="auto"/>
          <w:lang w:val="en-US"/>
        </w:rPr>
        <w:t xml:space="preserve">Auction and Publication Service; </w:t>
      </w:r>
    </w:p>
    <w:p w14:paraId="3308C080" w14:textId="614129D6" w:rsidR="007F4B76" w:rsidRPr="007F4B76" w:rsidRDefault="007F4B76" w:rsidP="007F4B76">
      <w:pPr>
        <w:pStyle w:val="Default"/>
        <w:ind w:left="1440"/>
        <w:jc w:val="both"/>
        <w:rPr>
          <w:rFonts w:ascii="Times New Roman" w:hAnsi="Times New Roman" w:cs="Times New Roman"/>
          <w:color w:val="auto"/>
          <w:lang w:val="en-US"/>
        </w:rPr>
      </w:pPr>
      <w:r w:rsidRPr="007F4B76">
        <w:rPr>
          <w:rFonts w:ascii="Times New Roman" w:hAnsi="Times New Roman" w:cs="Times New Roman"/>
          <w:color w:val="auto"/>
          <w:lang w:val="en-US"/>
        </w:rPr>
        <w:t xml:space="preserve">WHEREAS </w:t>
      </w:r>
      <w:r>
        <w:rPr>
          <w:rFonts w:ascii="Times New Roman" w:hAnsi="Times New Roman" w:cs="Times New Roman"/>
          <w:color w:val="auto"/>
          <w:lang w:val="en-US"/>
        </w:rPr>
        <w:tab/>
      </w:r>
      <w:r w:rsidRPr="007F4B76">
        <w:rPr>
          <w:rFonts w:ascii="Times New Roman" w:hAnsi="Times New Roman" w:cs="Times New Roman"/>
          <w:color w:val="auto"/>
          <w:lang w:val="en-US"/>
        </w:rPr>
        <w:t>section 1066 of the Municipal Code</w:t>
      </w:r>
      <w:r>
        <w:rPr>
          <w:rFonts w:ascii="Times New Roman" w:hAnsi="Times New Roman" w:cs="Times New Roman"/>
          <w:color w:val="auto"/>
          <w:lang w:val="en-US"/>
        </w:rPr>
        <w:t>,</w:t>
      </w:r>
      <w:r w:rsidRPr="007F4B76">
        <w:rPr>
          <w:rFonts w:ascii="Times New Roman" w:hAnsi="Times New Roman" w:cs="Times New Roman"/>
          <w:color w:val="auto"/>
          <w:lang w:val="en-US"/>
        </w:rPr>
        <w:t xml:space="preserve"> which provides that the council of </w:t>
      </w:r>
      <w:r>
        <w:rPr>
          <w:rFonts w:ascii="Times New Roman" w:hAnsi="Times New Roman" w:cs="Times New Roman"/>
          <w:color w:val="auto"/>
          <w:lang w:val="en-US"/>
        </w:rPr>
        <w:tab/>
      </w:r>
      <w:r>
        <w:rPr>
          <w:rFonts w:ascii="Times New Roman" w:hAnsi="Times New Roman" w:cs="Times New Roman"/>
          <w:color w:val="auto"/>
          <w:lang w:val="en-US"/>
        </w:rPr>
        <w:tab/>
      </w:r>
      <w:r w:rsidRPr="007F4B76">
        <w:rPr>
          <w:rFonts w:ascii="Times New Roman" w:hAnsi="Times New Roman" w:cs="Times New Roman"/>
          <w:color w:val="auto"/>
          <w:lang w:val="en-US"/>
        </w:rPr>
        <w:t xml:space="preserve">a municipality may, by resolution, mandate the Minister of Finance to </w:t>
      </w:r>
      <w:r>
        <w:rPr>
          <w:rFonts w:ascii="Times New Roman" w:hAnsi="Times New Roman" w:cs="Times New Roman"/>
          <w:color w:val="auto"/>
          <w:lang w:val="en-US"/>
        </w:rPr>
        <w:tab/>
      </w:r>
      <w:r>
        <w:rPr>
          <w:rFonts w:ascii="Times New Roman" w:hAnsi="Times New Roman" w:cs="Times New Roman"/>
          <w:color w:val="auto"/>
          <w:lang w:val="en-US"/>
        </w:rPr>
        <w:tab/>
      </w:r>
      <w:r w:rsidRPr="007F4B76">
        <w:rPr>
          <w:rFonts w:ascii="Times New Roman" w:hAnsi="Times New Roman" w:cs="Times New Roman"/>
          <w:color w:val="auto"/>
          <w:lang w:val="en-US"/>
        </w:rPr>
        <w:t xml:space="preserve">receive and open the bids provided for in section 1065, for and on </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r w:rsidRPr="007F4B76">
        <w:rPr>
          <w:rFonts w:ascii="Times New Roman" w:hAnsi="Times New Roman" w:cs="Times New Roman"/>
          <w:color w:val="auto"/>
          <w:lang w:val="en-US"/>
        </w:rPr>
        <w:t>behalf of that municipality;</w:t>
      </w:r>
    </w:p>
    <w:p w14:paraId="339198D7" w14:textId="6B58682A" w:rsidR="007F4B76" w:rsidRPr="007F4B76" w:rsidRDefault="007F4B76" w:rsidP="007F4B76">
      <w:pPr>
        <w:pStyle w:val="Default"/>
        <w:ind w:left="1440"/>
        <w:jc w:val="both"/>
        <w:rPr>
          <w:rFonts w:ascii="Times New Roman" w:hAnsi="Times New Roman" w:cs="Times New Roman"/>
          <w:color w:val="auto"/>
          <w:lang w:val="en-US"/>
        </w:rPr>
      </w:pPr>
      <w:r w:rsidRPr="007F4B76">
        <w:rPr>
          <w:rFonts w:ascii="Times New Roman" w:hAnsi="Times New Roman" w:cs="Times New Roman"/>
          <w:color w:val="auto"/>
          <w:lang w:val="en-US"/>
        </w:rPr>
        <w:t xml:space="preserve">It is therefore proposed by </w:t>
      </w:r>
      <w:proofErr w:type="spellStart"/>
      <w:r w:rsidRPr="007F4B76">
        <w:rPr>
          <w:rFonts w:ascii="Times New Roman" w:hAnsi="Times New Roman" w:cs="Times New Roman"/>
          <w:color w:val="auto"/>
          <w:lang w:val="en-US"/>
        </w:rPr>
        <w:t>Councillor</w:t>
      </w:r>
      <w:proofErr w:type="spellEnd"/>
      <w:r w:rsidRPr="007F4B76">
        <w:rPr>
          <w:rFonts w:ascii="Times New Roman" w:hAnsi="Times New Roman" w:cs="Times New Roman"/>
          <w:color w:val="auto"/>
          <w:lang w:val="en-US"/>
        </w:rPr>
        <w:t xml:space="preserve"> Neil Maloney and unanimously resolved</w:t>
      </w:r>
      <w:r>
        <w:rPr>
          <w:rFonts w:ascii="Times New Roman" w:hAnsi="Times New Roman" w:cs="Times New Roman"/>
          <w:color w:val="auto"/>
          <w:lang w:val="en-US"/>
        </w:rPr>
        <w:t xml:space="preserve">, </w:t>
      </w:r>
    </w:p>
    <w:p w14:paraId="3F280B97" w14:textId="708771CD" w:rsidR="007F4B76" w:rsidRDefault="007F4B76" w:rsidP="007F4B76">
      <w:pPr>
        <w:pStyle w:val="Default"/>
        <w:ind w:left="1440"/>
        <w:jc w:val="both"/>
        <w:rPr>
          <w:rFonts w:ascii="Times New Roman" w:hAnsi="Times New Roman" w:cs="Times New Roman"/>
          <w:color w:val="auto"/>
          <w:lang w:val="en-US"/>
        </w:rPr>
      </w:pPr>
      <w:r w:rsidRPr="007F4B76">
        <w:rPr>
          <w:rFonts w:ascii="Times New Roman" w:hAnsi="Times New Roman" w:cs="Times New Roman"/>
          <w:color w:val="auto"/>
          <w:lang w:val="en-US"/>
        </w:rPr>
        <w:t>THAT, in accordance with Section 1066 of the Municipal Code, Council mandates the Minister of Finance to receive and open the bids provided for in Section 1065 of the Municipal Code, for and on behalf of the Municipality.</w:t>
      </w:r>
    </w:p>
    <w:p w14:paraId="1B4F425F" w14:textId="256822F3" w:rsidR="007F4B76" w:rsidRDefault="007F4B76" w:rsidP="007F4B76">
      <w:pPr>
        <w:pStyle w:val="Default"/>
        <w:ind w:left="1440"/>
        <w:jc w:val="center"/>
        <w:rPr>
          <w:rFonts w:ascii="Times New Roman" w:hAnsi="Times New Roman" w:cs="Times New Roman"/>
          <w:color w:val="auto"/>
          <w:lang w:val="en-US"/>
        </w:rPr>
      </w:pPr>
      <w:r>
        <w:rPr>
          <w:rFonts w:ascii="Times New Roman" w:hAnsi="Times New Roman" w:cs="Times New Roman"/>
          <w:color w:val="auto"/>
          <w:lang w:val="en-US"/>
        </w:rPr>
        <w:t>Adopted</w:t>
      </w:r>
    </w:p>
    <w:p w14:paraId="27118A43" w14:textId="66F1F8D7" w:rsidR="007F4B76" w:rsidRDefault="007F4B76" w:rsidP="007F4B76">
      <w:pPr>
        <w:pStyle w:val="Default"/>
        <w:ind w:left="1440"/>
        <w:jc w:val="center"/>
        <w:rPr>
          <w:rFonts w:ascii="Times New Roman" w:hAnsi="Times New Roman" w:cs="Times New Roman"/>
          <w:color w:val="auto"/>
          <w:lang w:val="en-US"/>
        </w:rPr>
      </w:pPr>
    </w:p>
    <w:p w14:paraId="2DC7BC74" w14:textId="792373B5" w:rsidR="007F4B76" w:rsidRPr="007F4B76" w:rsidRDefault="007F4B76" w:rsidP="007F4B76">
      <w:pPr>
        <w:pStyle w:val="Default"/>
        <w:jc w:val="both"/>
        <w:rPr>
          <w:rFonts w:ascii="Times New Roman" w:hAnsi="Times New Roman" w:cs="Times New Roman"/>
          <w:color w:val="auto"/>
          <w:lang w:val="en-US"/>
        </w:rPr>
      </w:pPr>
      <w:r w:rsidRPr="007F4B76">
        <w:rPr>
          <w:rFonts w:ascii="Times New Roman" w:hAnsi="Times New Roman" w:cs="Times New Roman"/>
          <w:color w:val="auto"/>
          <w:lang w:val="en-US"/>
        </w:rPr>
        <w:t>0</w:t>
      </w:r>
      <w:r>
        <w:rPr>
          <w:rFonts w:ascii="Times New Roman" w:hAnsi="Times New Roman" w:cs="Times New Roman"/>
          <w:color w:val="auto"/>
          <w:lang w:val="en-US"/>
        </w:rPr>
        <w:t>30</w:t>
      </w:r>
      <w:r w:rsidRPr="007F4B76">
        <w:rPr>
          <w:rFonts w:ascii="Times New Roman" w:hAnsi="Times New Roman" w:cs="Times New Roman"/>
          <w:color w:val="auto"/>
          <w:lang w:val="en-US"/>
        </w:rPr>
        <w:t xml:space="preserve">-23/03 </w:t>
      </w:r>
      <w:r>
        <w:rPr>
          <w:rFonts w:ascii="Times New Roman" w:hAnsi="Times New Roman" w:cs="Times New Roman"/>
          <w:color w:val="auto"/>
          <w:lang w:val="en-US"/>
        </w:rPr>
        <w:tab/>
      </w:r>
      <w:r>
        <w:rPr>
          <w:rFonts w:ascii="Times New Roman" w:hAnsi="Times New Roman" w:cs="Times New Roman"/>
          <w:i/>
          <w:iCs/>
          <w:color w:val="auto"/>
          <w:u w:val="single"/>
          <w:lang w:val="en-US"/>
        </w:rPr>
        <w:t>Gas Tax projects 2023</w:t>
      </w:r>
    </w:p>
    <w:p w14:paraId="4B53118E" w14:textId="4C3D0827" w:rsidR="007F4B76" w:rsidRDefault="007F4B76" w:rsidP="007F4B76">
      <w:pPr>
        <w:pStyle w:val="Default"/>
        <w:ind w:left="1440"/>
        <w:rPr>
          <w:rFonts w:ascii="Times New Roman" w:hAnsi="Times New Roman" w:cs="Times New Roman"/>
          <w:color w:val="auto"/>
          <w:lang w:val="en-US"/>
        </w:rPr>
      </w:pPr>
      <w:r>
        <w:rPr>
          <w:rFonts w:ascii="Times New Roman" w:hAnsi="Times New Roman" w:cs="Times New Roman"/>
          <w:color w:val="auto"/>
          <w:lang w:val="en-US"/>
        </w:rPr>
        <w:t>Moved by Corey Bissonnette to approve the 2023 projects to be funded through the gas tax program, as discussed.</w:t>
      </w:r>
    </w:p>
    <w:p w14:paraId="138B5B91" w14:textId="1B908F7A" w:rsidR="007F4B76" w:rsidRPr="007F4B76" w:rsidRDefault="007F4B76" w:rsidP="007F4B76">
      <w:pPr>
        <w:pStyle w:val="Default"/>
        <w:ind w:left="1440"/>
        <w:jc w:val="center"/>
        <w:rPr>
          <w:rFonts w:ascii="Times New Roman" w:hAnsi="Times New Roman" w:cs="Times New Roman"/>
          <w:color w:val="auto"/>
          <w:lang w:val="en-US"/>
        </w:rPr>
      </w:pPr>
      <w:r>
        <w:rPr>
          <w:rFonts w:ascii="Times New Roman" w:hAnsi="Times New Roman" w:cs="Times New Roman"/>
          <w:color w:val="auto"/>
          <w:lang w:val="en-US"/>
        </w:rPr>
        <w:t>Adopted</w:t>
      </w:r>
    </w:p>
    <w:p w14:paraId="1602F0D0" w14:textId="77777777" w:rsidR="00DD5464" w:rsidRDefault="00DD5464" w:rsidP="002A4E0E">
      <w:pPr>
        <w:pStyle w:val="Default"/>
        <w:jc w:val="both"/>
        <w:rPr>
          <w:rFonts w:ascii="Times New Roman" w:hAnsi="Times New Roman" w:cs="Times New Roman"/>
          <w:color w:val="auto"/>
          <w:lang w:val="en-US"/>
        </w:rPr>
      </w:pPr>
    </w:p>
    <w:bookmarkEnd w:id="0"/>
    <w:p w14:paraId="01B318DC" w14:textId="1D3692B7" w:rsidR="005E669B" w:rsidRDefault="00447D97" w:rsidP="00527628">
      <w:pPr>
        <w:tabs>
          <w:tab w:val="left" w:pos="-1440"/>
        </w:tabs>
        <w:ind w:right="288"/>
        <w:rPr>
          <w:u w:val="single"/>
          <w:lang w:val="en-GB"/>
        </w:rPr>
      </w:pPr>
      <w:r w:rsidRPr="00925620">
        <w:tab/>
      </w:r>
      <w:r w:rsidR="00527628" w:rsidRPr="00925620">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13DCEC67" w:rsidR="005E669B" w:rsidRDefault="005E669B" w:rsidP="001F336A">
      <w:pPr>
        <w:ind w:left="1440"/>
        <w:jc w:val="both"/>
        <w:rPr>
          <w:lang w:val="en-GB"/>
        </w:rPr>
      </w:pPr>
      <w:r>
        <w:rPr>
          <w:lang w:val="en-GB"/>
        </w:rPr>
        <w:t>Councillor Maloney, Chair of the Planning &amp; Development committee, gives a verbal report.</w:t>
      </w:r>
    </w:p>
    <w:p w14:paraId="04A7557E" w14:textId="22877A26" w:rsidR="00DD5464" w:rsidRDefault="00DD5464" w:rsidP="001F336A">
      <w:pPr>
        <w:ind w:left="1440"/>
        <w:jc w:val="both"/>
        <w:rPr>
          <w:lang w:val="en-GB"/>
        </w:rPr>
      </w:pPr>
    </w:p>
    <w:p w14:paraId="4CA73F18" w14:textId="0E227ADC" w:rsidR="007F4B76" w:rsidRDefault="00DD5464" w:rsidP="001F336A">
      <w:pPr>
        <w:ind w:left="1440"/>
        <w:jc w:val="both"/>
        <w:rPr>
          <w:lang w:val="en-GB"/>
        </w:rPr>
      </w:pPr>
      <w:r>
        <w:rPr>
          <w:lang w:val="en-GB"/>
        </w:rPr>
        <w:t>The Municipal Inspector’s report is received and read.</w:t>
      </w:r>
    </w:p>
    <w:p w14:paraId="5BD01539" w14:textId="58CB1A9A" w:rsidR="007F4B76" w:rsidRDefault="007F4B76" w:rsidP="001F336A">
      <w:pPr>
        <w:ind w:left="1440"/>
        <w:jc w:val="both"/>
        <w:rPr>
          <w:lang w:val="en-GB"/>
        </w:rPr>
      </w:pPr>
    </w:p>
    <w:p w14:paraId="6634B561" w14:textId="5B7B8A4B" w:rsidR="00491A3E" w:rsidRPr="00491A3E" w:rsidRDefault="007F4B76" w:rsidP="007F4B76">
      <w:pPr>
        <w:jc w:val="both"/>
        <w:rPr>
          <w:i/>
          <w:iCs/>
          <w:u w:val="single"/>
          <w:lang w:val="en-GB"/>
        </w:rPr>
      </w:pPr>
      <w:r>
        <w:rPr>
          <w:lang w:val="en-GB"/>
        </w:rPr>
        <w:t>031-23/03</w:t>
      </w:r>
      <w:r>
        <w:rPr>
          <w:lang w:val="en-GB"/>
        </w:rPr>
        <w:tab/>
      </w:r>
      <w:proofErr w:type="spellStart"/>
      <w:r w:rsidR="00491A3E" w:rsidRPr="00491A3E">
        <w:rPr>
          <w:i/>
          <w:iCs/>
          <w:u w:val="single"/>
          <w:lang w:val="en-GB"/>
        </w:rPr>
        <w:t>ByLaw</w:t>
      </w:r>
      <w:proofErr w:type="spellEnd"/>
      <w:r w:rsidR="00116488">
        <w:rPr>
          <w:i/>
          <w:iCs/>
          <w:u w:val="single"/>
          <w:lang w:val="en-GB"/>
        </w:rPr>
        <w:t xml:space="preserve"> 2023-002 -</w:t>
      </w:r>
      <w:r w:rsidR="00491A3E" w:rsidRPr="00491A3E">
        <w:rPr>
          <w:i/>
          <w:iCs/>
          <w:u w:val="single"/>
          <w:lang w:val="en-GB"/>
        </w:rPr>
        <w:t xml:space="preserve"> Demolition </w:t>
      </w:r>
      <w:r w:rsidR="00116488">
        <w:rPr>
          <w:i/>
          <w:iCs/>
          <w:u w:val="single"/>
          <w:lang w:val="en-GB"/>
        </w:rPr>
        <w:t xml:space="preserve">and Protection of </w:t>
      </w:r>
      <w:r w:rsidR="00491A3E" w:rsidRPr="00491A3E">
        <w:rPr>
          <w:i/>
          <w:iCs/>
          <w:u w:val="single"/>
          <w:lang w:val="en-GB"/>
        </w:rPr>
        <w:t>Heritage building</w:t>
      </w:r>
      <w:r w:rsidR="00116488">
        <w:rPr>
          <w:i/>
          <w:iCs/>
          <w:u w:val="single"/>
          <w:lang w:val="en-GB"/>
        </w:rPr>
        <w:t>s</w:t>
      </w:r>
    </w:p>
    <w:p w14:paraId="1980A54F" w14:textId="2FEE749D" w:rsidR="00116488" w:rsidRPr="00A95450" w:rsidRDefault="00116488" w:rsidP="00116488">
      <w:pPr>
        <w:ind w:left="1440"/>
        <w:jc w:val="both"/>
      </w:pPr>
      <w:r w:rsidRPr="00EC0066">
        <w:t>WHEREAS</w:t>
      </w:r>
      <w:r w:rsidRPr="00A95450">
        <w:t xml:space="preserve"> </w:t>
      </w:r>
      <w:r>
        <w:tab/>
        <w:t>t</w:t>
      </w:r>
      <w:r w:rsidRPr="00A95450">
        <w:t xml:space="preserve">he Act to amend the Cultural Heritage Act and other legislative </w:t>
      </w:r>
      <w:r w:rsidR="00EC0066">
        <w:tab/>
      </w:r>
      <w:r w:rsidRPr="00A95450">
        <w:t xml:space="preserve">provisions (Bill 69) requires a </w:t>
      </w:r>
      <w:r>
        <w:t>M</w:t>
      </w:r>
      <w:r w:rsidRPr="00A95450">
        <w:t xml:space="preserve">unicipality to adopt a demolition bylaw that </w:t>
      </w:r>
      <w:r w:rsidR="00EC0066">
        <w:tab/>
      </w:r>
      <w:r w:rsidRPr="00A95450">
        <w:t xml:space="preserve">complies with the new provisions of the Act respecting land use planning and </w:t>
      </w:r>
      <w:r w:rsidR="00EC0066">
        <w:tab/>
      </w:r>
      <w:r w:rsidRPr="00A95450">
        <w:t>development for buildings of heritage value before April 1, 2023</w:t>
      </w:r>
      <w:r>
        <w:t>;</w:t>
      </w:r>
    </w:p>
    <w:p w14:paraId="3429698D" w14:textId="29BE548C" w:rsidR="00116488" w:rsidRPr="00A95450" w:rsidRDefault="00116488" w:rsidP="00116488">
      <w:pPr>
        <w:ind w:left="1440"/>
        <w:jc w:val="both"/>
      </w:pPr>
      <w:r w:rsidRPr="00EC0066">
        <w:t xml:space="preserve">WHEREAS </w:t>
      </w:r>
      <w:r w:rsidRPr="00EC0066">
        <w:tab/>
      </w:r>
      <w:r>
        <w:t>according to Articles</w:t>
      </w:r>
      <w:r w:rsidRPr="00A95450">
        <w:t xml:space="preserve"> 148.0.1 to 148.0.26 of the Act respecting land use </w:t>
      </w:r>
      <w:r w:rsidR="00EC0066">
        <w:tab/>
      </w:r>
      <w:r w:rsidRPr="00A95450">
        <w:t xml:space="preserve">planning and development </w:t>
      </w:r>
      <w:r>
        <w:t>as well as Article</w:t>
      </w:r>
      <w:r w:rsidRPr="00A95450">
        <w:t xml:space="preserve"> 141 of the Cultural Heritage Act, </w:t>
      </w:r>
      <w:r w:rsidR="00EC0066">
        <w:tab/>
      </w:r>
      <w:r w:rsidRPr="00A95450">
        <w:t xml:space="preserve">a Municipality is required, by </w:t>
      </w:r>
      <w:r>
        <w:t>B</w:t>
      </w:r>
      <w:r w:rsidRPr="00A95450">
        <w:t xml:space="preserve">y-law, to ensure control of the demolition of </w:t>
      </w:r>
      <w:r w:rsidR="00EC0066">
        <w:tab/>
      </w:r>
      <w:r w:rsidRPr="00A95450">
        <w:t>buildings of heritage value on its territory</w:t>
      </w:r>
      <w:r>
        <w:t>;</w:t>
      </w:r>
    </w:p>
    <w:p w14:paraId="6097CD23" w14:textId="6DA65303" w:rsidR="00116488" w:rsidRPr="00A95450" w:rsidRDefault="00116488" w:rsidP="00116488">
      <w:pPr>
        <w:ind w:left="1440"/>
        <w:jc w:val="both"/>
      </w:pPr>
      <w:r w:rsidRPr="00EC0066">
        <w:t>WHEREAS</w:t>
      </w:r>
      <w:r>
        <w:rPr>
          <w:b/>
          <w:bCs/>
        </w:rPr>
        <w:tab/>
      </w:r>
      <w:r w:rsidRPr="00116488">
        <w:t>t</w:t>
      </w:r>
      <w:r w:rsidRPr="00A95450">
        <w:t>he purpose of th</w:t>
      </w:r>
      <w:r>
        <w:t>is</w:t>
      </w:r>
      <w:r w:rsidRPr="00A95450">
        <w:t xml:space="preserve"> By-law </w:t>
      </w:r>
      <w:r w:rsidRPr="00116488">
        <w:t xml:space="preserve">is to control the demolition </w:t>
      </w:r>
      <w:r>
        <w:t>and protect</w:t>
      </w:r>
      <w:r w:rsidRPr="00116488">
        <w:t xml:space="preserve"> any </w:t>
      </w:r>
      <w:r w:rsidR="00EC0066">
        <w:tab/>
      </w:r>
      <w:r>
        <w:t>heritage</w:t>
      </w:r>
      <w:r w:rsidRPr="00116488">
        <w:t xml:space="preserve"> building by prohibiting demolition unless the owner has </w:t>
      </w:r>
      <w:r>
        <w:t xml:space="preserve">otherwise </w:t>
      </w:r>
      <w:r w:rsidRPr="00116488">
        <w:t xml:space="preserve">first </w:t>
      </w:r>
      <w:r w:rsidR="00EC0066">
        <w:tab/>
      </w:r>
      <w:r w:rsidRPr="00116488">
        <w:t>obtained a ministerial certificate of authorization to do so;</w:t>
      </w:r>
    </w:p>
    <w:p w14:paraId="7F126C21" w14:textId="3E863A02" w:rsidR="00116488" w:rsidRPr="00A95450" w:rsidRDefault="00116488" w:rsidP="00116488">
      <w:pPr>
        <w:ind w:left="1440"/>
        <w:jc w:val="both"/>
      </w:pPr>
      <w:r w:rsidRPr="00EC0066">
        <w:t>WHEREAS</w:t>
      </w:r>
      <w:r>
        <w:rPr>
          <w:b/>
          <w:bCs/>
        </w:rPr>
        <w:t xml:space="preserve"> </w:t>
      </w:r>
      <w:r>
        <w:rPr>
          <w:b/>
          <w:bCs/>
        </w:rPr>
        <w:tab/>
      </w:r>
      <w:r w:rsidRPr="00116488">
        <w:t>t</w:t>
      </w:r>
      <w:r w:rsidRPr="00A95450">
        <w:t xml:space="preserve">he </w:t>
      </w:r>
      <w:r>
        <w:t>M</w:t>
      </w:r>
      <w:r w:rsidRPr="00A95450">
        <w:t xml:space="preserve">unicipal </w:t>
      </w:r>
      <w:r>
        <w:t>C</w:t>
      </w:r>
      <w:r w:rsidRPr="00A95450">
        <w:t xml:space="preserve">ouncil deems it appropriate to adopt a </w:t>
      </w:r>
      <w:r>
        <w:t>B</w:t>
      </w:r>
      <w:r w:rsidRPr="00A95450">
        <w:t xml:space="preserve">ylaw to control </w:t>
      </w:r>
      <w:r w:rsidR="00EC0066">
        <w:tab/>
      </w:r>
      <w:r w:rsidRPr="00A95450">
        <w:t xml:space="preserve">the demolition of buildings on its territory and to ensure, among other things, </w:t>
      </w:r>
      <w:r w:rsidR="00EC0066">
        <w:tab/>
      </w:r>
      <w:r w:rsidRPr="00A95450">
        <w:t>the protection of the buil</w:t>
      </w:r>
      <w:r>
        <w:t>ding</w:t>
      </w:r>
      <w:r w:rsidRPr="00A95450">
        <w:t xml:space="preserve"> heritage and the proper reuse of the cleared land</w:t>
      </w:r>
      <w:r>
        <w:t>;</w:t>
      </w:r>
    </w:p>
    <w:p w14:paraId="0F614C69" w14:textId="3E6C46BA" w:rsidR="00116488" w:rsidRPr="00A95450" w:rsidRDefault="00116488" w:rsidP="00116488">
      <w:pPr>
        <w:ind w:left="1440"/>
        <w:jc w:val="both"/>
      </w:pPr>
      <w:r w:rsidRPr="00EC0066">
        <w:t>WHEREAS</w:t>
      </w:r>
      <w:r w:rsidRPr="00A95450">
        <w:t xml:space="preserve"> </w:t>
      </w:r>
      <w:r>
        <w:tab/>
        <w:t>t</w:t>
      </w:r>
      <w:r w:rsidRPr="00A95450">
        <w:t xml:space="preserve">he notice of motion was given </w:t>
      </w:r>
      <w:r>
        <w:t xml:space="preserve">and a draft </w:t>
      </w:r>
      <w:r w:rsidRPr="00A95450">
        <w:t>bylaw</w:t>
      </w:r>
      <w:r>
        <w:t xml:space="preserve"> was presented</w:t>
      </w:r>
      <w:r w:rsidRPr="00A95450">
        <w:t xml:space="preserve"> at the </w:t>
      </w:r>
      <w:r w:rsidR="00EC0066">
        <w:tab/>
      </w:r>
      <w:r w:rsidRPr="00A95450">
        <w:t>regular council meeting held on</w:t>
      </w:r>
      <w:r>
        <w:t xml:space="preserve"> February 6</w:t>
      </w:r>
      <w:r w:rsidRPr="00116488">
        <w:rPr>
          <w:vertAlign w:val="superscript"/>
        </w:rPr>
        <w:t>th</w:t>
      </w:r>
      <w:r>
        <w:t>, 2023</w:t>
      </w:r>
      <w:r w:rsidRPr="00A95450">
        <w:t>;</w:t>
      </w:r>
    </w:p>
    <w:p w14:paraId="4B033DF5" w14:textId="5AE22BE7" w:rsidR="00116488" w:rsidRDefault="00116488" w:rsidP="00116488">
      <w:pPr>
        <w:ind w:left="1440"/>
        <w:jc w:val="both"/>
      </w:pPr>
      <w:r w:rsidRPr="00EC0066">
        <w:t>WHEREAS</w:t>
      </w:r>
      <w:r w:rsidRPr="00EC0066">
        <w:t xml:space="preserve"> </w:t>
      </w:r>
      <w:r>
        <w:tab/>
        <w:t>there was a</w:t>
      </w:r>
      <w:r w:rsidRPr="00A95450">
        <w:t xml:space="preserve"> publication of a public notice </w:t>
      </w:r>
      <w:r>
        <w:t>and</w:t>
      </w:r>
      <w:r w:rsidRPr="00A95450">
        <w:t xml:space="preserve"> a public consultation </w:t>
      </w:r>
      <w:r w:rsidR="00EC0066">
        <w:tab/>
      </w:r>
      <w:r w:rsidRPr="00A95450">
        <w:t>meeting</w:t>
      </w:r>
      <w:r>
        <w:t>;</w:t>
      </w:r>
    </w:p>
    <w:p w14:paraId="4B67C609" w14:textId="77777777" w:rsidR="00116488" w:rsidRDefault="00116488" w:rsidP="00116488">
      <w:pPr>
        <w:ind w:left="1440"/>
        <w:jc w:val="both"/>
      </w:pPr>
    </w:p>
    <w:p w14:paraId="51E296BE" w14:textId="19744FF4" w:rsidR="00491A3E" w:rsidRDefault="00116488" w:rsidP="001F336A">
      <w:pPr>
        <w:ind w:left="1440"/>
        <w:jc w:val="both"/>
        <w:rPr>
          <w:lang w:val="en-GB"/>
        </w:rPr>
      </w:pPr>
      <w:r>
        <w:t>THEREFORE, it is m</w:t>
      </w:r>
      <w:r w:rsidR="007F4B76">
        <w:rPr>
          <w:lang w:val="en-GB"/>
        </w:rPr>
        <w:t>oved by Neil Maloney to adopt</w:t>
      </w:r>
      <w:r>
        <w:rPr>
          <w:lang w:val="en-GB"/>
        </w:rPr>
        <w:t xml:space="preserve"> and enact</w:t>
      </w:r>
      <w:r w:rsidR="007F4B76">
        <w:rPr>
          <w:lang w:val="en-GB"/>
        </w:rPr>
        <w:t xml:space="preserve"> the</w:t>
      </w:r>
      <w:r w:rsidR="00491A3E">
        <w:rPr>
          <w:lang w:val="en-GB"/>
        </w:rPr>
        <w:t xml:space="preserve"> Bylaw</w:t>
      </w:r>
      <w:r>
        <w:rPr>
          <w:lang w:val="en-GB"/>
        </w:rPr>
        <w:t xml:space="preserve"> #2023-002</w:t>
      </w:r>
      <w:r w:rsidR="00491A3E">
        <w:rPr>
          <w:lang w:val="en-GB"/>
        </w:rPr>
        <w:t xml:space="preserve"> regarding the Demolition for Heritage buildings.</w:t>
      </w:r>
    </w:p>
    <w:p w14:paraId="4D1F5DFB" w14:textId="1275966F" w:rsidR="007F4B76" w:rsidRDefault="007F4B76" w:rsidP="007F4B76">
      <w:pPr>
        <w:ind w:left="1440"/>
        <w:jc w:val="center"/>
        <w:rPr>
          <w:lang w:val="en-GB"/>
        </w:rPr>
      </w:pPr>
      <w:r>
        <w:rPr>
          <w:lang w:val="en-GB"/>
        </w:rPr>
        <w:t>Adopted</w:t>
      </w:r>
    </w:p>
    <w:p w14:paraId="77958287" w14:textId="77777777" w:rsidR="007F4B76" w:rsidRDefault="007F4B76" w:rsidP="007F4B76">
      <w:pPr>
        <w:ind w:left="1440"/>
        <w:jc w:val="both"/>
        <w:rPr>
          <w:lang w:val="en-GB"/>
        </w:rPr>
      </w:pPr>
    </w:p>
    <w:p w14:paraId="07FE21F4" w14:textId="77777777" w:rsidR="00EC0066" w:rsidRDefault="00EC0066" w:rsidP="007F4B76">
      <w:pPr>
        <w:ind w:left="1440"/>
        <w:jc w:val="both"/>
        <w:rPr>
          <w:lang w:val="en-GB"/>
        </w:rPr>
      </w:pPr>
    </w:p>
    <w:p w14:paraId="3DBD6A88" w14:textId="558DDF5C" w:rsidR="007F4B76" w:rsidRPr="00491A3E" w:rsidRDefault="007F4B76" w:rsidP="007F4B76">
      <w:pPr>
        <w:jc w:val="both"/>
        <w:rPr>
          <w:i/>
          <w:iCs/>
          <w:u w:val="single"/>
          <w:lang w:val="en-GB"/>
        </w:rPr>
      </w:pPr>
      <w:r>
        <w:rPr>
          <w:lang w:val="en-GB"/>
        </w:rPr>
        <w:t>032-23/03</w:t>
      </w:r>
      <w:r>
        <w:rPr>
          <w:lang w:val="en-GB"/>
        </w:rPr>
        <w:tab/>
      </w:r>
      <w:proofErr w:type="spellStart"/>
      <w:r w:rsidRPr="00491A3E">
        <w:rPr>
          <w:i/>
          <w:iCs/>
          <w:u w:val="single"/>
          <w:lang w:val="en-GB"/>
        </w:rPr>
        <w:t>ByLaw</w:t>
      </w:r>
      <w:proofErr w:type="spellEnd"/>
      <w:r w:rsidR="00EC0066">
        <w:rPr>
          <w:i/>
          <w:iCs/>
          <w:u w:val="single"/>
          <w:lang w:val="en-GB"/>
        </w:rPr>
        <w:t xml:space="preserve"> 2023-003 -</w:t>
      </w:r>
      <w:r w:rsidRPr="00491A3E">
        <w:rPr>
          <w:i/>
          <w:iCs/>
          <w:u w:val="single"/>
          <w:lang w:val="en-GB"/>
        </w:rPr>
        <w:t xml:space="preserve"> </w:t>
      </w:r>
      <w:r>
        <w:rPr>
          <w:i/>
          <w:iCs/>
          <w:u w:val="single"/>
          <w:lang w:val="en-GB"/>
        </w:rPr>
        <w:t>Short Term seasonal rentals</w:t>
      </w:r>
      <w:r w:rsidR="00EC0066">
        <w:rPr>
          <w:i/>
          <w:iCs/>
          <w:u w:val="single"/>
          <w:lang w:val="en-GB"/>
        </w:rPr>
        <w:t xml:space="preserve">/tourist </w:t>
      </w:r>
      <w:proofErr w:type="spellStart"/>
      <w:r w:rsidR="00EC0066">
        <w:rPr>
          <w:i/>
          <w:iCs/>
          <w:u w:val="single"/>
          <w:lang w:val="en-GB"/>
        </w:rPr>
        <w:t>accomodations</w:t>
      </w:r>
      <w:proofErr w:type="spellEnd"/>
    </w:p>
    <w:p w14:paraId="7592FFB8" w14:textId="4244F3A4" w:rsidR="00EC0066" w:rsidRPr="00EC0066" w:rsidRDefault="00EC0066" w:rsidP="00EC0066">
      <w:pPr>
        <w:ind w:left="1440"/>
        <w:jc w:val="both"/>
        <w:rPr>
          <w:lang w:val="en-GB"/>
        </w:rPr>
      </w:pPr>
      <w:r w:rsidRPr="00EC0066">
        <w:rPr>
          <w:lang w:val="en-GB"/>
        </w:rPr>
        <w:t xml:space="preserve">WHEREAS </w:t>
      </w:r>
      <w:r>
        <w:rPr>
          <w:lang w:val="en-GB"/>
        </w:rPr>
        <w:tab/>
      </w:r>
      <w:r w:rsidRPr="00EC0066">
        <w:rPr>
          <w:lang w:val="en-GB"/>
        </w:rPr>
        <w:t xml:space="preserve">under the Act respecting land use planning and development, Council </w:t>
      </w:r>
      <w:r>
        <w:rPr>
          <w:lang w:val="en-GB"/>
        </w:rPr>
        <w:tab/>
      </w:r>
      <w:r>
        <w:rPr>
          <w:lang w:val="en-GB"/>
        </w:rPr>
        <w:tab/>
      </w:r>
      <w:r w:rsidRPr="00EC0066">
        <w:rPr>
          <w:lang w:val="en-GB"/>
        </w:rPr>
        <w:t xml:space="preserve">may amend its by-laws in relation to land use planning and </w:t>
      </w:r>
      <w:r>
        <w:rPr>
          <w:lang w:val="en-GB"/>
        </w:rPr>
        <w:tab/>
      </w:r>
      <w:r>
        <w:rPr>
          <w:lang w:val="en-GB"/>
        </w:rPr>
        <w:tab/>
      </w:r>
      <w:r>
        <w:rPr>
          <w:lang w:val="en-GB"/>
        </w:rPr>
        <w:tab/>
      </w:r>
      <w:r w:rsidRPr="00EC0066">
        <w:rPr>
          <w:lang w:val="en-GB"/>
        </w:rPr>
        <w:t xml:space="preserve">development;  </w:t>
      </w:r>
    </w:p>
    <w:p w14:paraId="23691B39" w14:textId="0A3CDC76" w:rsidR="00EC0066" w:rsidRPr="00EC0066" w:rsidRDefault="00EC0066" w:rsidP="00EC0066">
      <w:pPr>
        <w:ind w:left="1440"/>
        <w:jc w:val="both"/>
        <w:rPr>
          <w:lang w:val="en-GB"/>
        </w:rPr>
      </w:pPr>
      <w:r w:rsidRPr="00EC0066">
        <w:rPr>
          <w:lang w:val="en-GB"/>
        </w:rPr>
        <w:lastRenderedPageBreak/>
        <w:t xml:space="preserve">WHEREAS </w:t>
      </w:r>
      <w:r>
        <w:rPr>
          <w:lang w:val="en-GB"/>
        </w:rPr>
        <w:tab/>
      </w:r>
      <w:r w:rsidRPr="00EC0066">
        <w:rPr>
          <w:lang w:val="en-GB"/>
        </w:rPr>
        <w:t xml:space="preserve">according to the provisions of the Tourist Accommodation Act, the </w:t>
      </w:r>
      <w:r>
        <w:rPr>
          <w:lang w:val="en-GB"/>
        </w:rPr>
        <w:tab/>
      </w:r>
      <w:r>
        <w:rPr>
          <w:lang w:val="en-GB"/>
        </w:rPr>
        <w:tab/>
      </w:r>
      <w:r w:rsidRPr="00EC0066">
        <w:rPr>
          <w:lang w:val="en-GB"/>
        </w:rPr>
        <w:t xml:space="preserve">rental of residential accommodation for a period of 31 days or less in </w:t>
      </w:r>
      <w:r>
        <w:rPr>
          <w:lang w:val="en-GB"/>
        </w:rPr>
        <w:tab/>
      </w:r>
      <w:r>
        <w:rPr>
          <w:lang w:val="en-GB"/>
        </w:rPr>
        <w:tab/>
      </w:r>
      <w:r w:rsidRPr="00EC0066">
        <w:rPr>
          <w:lang w:val="en-GB"/>
        </w:rPr>
        <w:t xml:space="preserve">principal residences becomes permitted throughout the territory of the </w:t>
      </w:r>
      <w:r>
        <w:rPr>
          <w:lang w:val="en-GB"/>
        </w:rPr>
        <w:tab/>
      </w:r>
      <w:r>
        <w:rPr>
          <w:lang w:val="en-GB"/>
        </w:rPr>
        <w:tab/>
      </w:r>
      <w:r w:rsidRPr="00EC0066">
        <w:rPr>
          <w:lang w:val="en-GB"/>
        </w:rPr>
        <w:t xml:space="preserve">Province of Quebec as of March 25, 2023  </w:t>
      </w:r>
    </w:p>
    <w:p w14:paraId="12462A68" w14:textId="6B9316A4" w:rsidR="00EC0066" w:rsidRPr="00EC0066" w:rsidRDefault="00EC0066" w:rsidP="00EC0066">
      <w:pPr>
        <w:ind w:left="1440"/>
        <w:jc w:val="both"/>
        <w:rPr>
          <w:lang w:val="en-GB"/>
        </w:rPr>
      </w:pPr>
      <w:r w:rsidRPr="00EC0066">
        <w:rPr>
          <w:lang w:val="en-GB"/>
        </w:rPr>
        <w:t xml:space="preserve">WHEREAS </w:t>
      </w:r>
      <w:r>
        <w:rPr>
          <w:lang w:val="en-GB"/>
        </w:rPr>
        <w:tab/>
      </w:r>
      <w:r w:rsidRPr="00EC0066">
        <w:rPr>
          <w:lang w:val="en-GB"/>
        </w:rPr>
        <w:t xml:space="preserve">it is in the interest of the municipality to regulate the </w:t>
      </w:r>
      <w:r>
        <w:rPr>
          <w:lang w:val="en-GB"/>
        </w:rPr>
        <w:t>seasonal/short-</w:t>
      </w:r>
      <w:r>
        <w:rPr>
          <w:lang w:val="en-GB"/>
        </w:rPr>
        <w:tab/>
      </w:r>
      <w:r>
        <w:rPr>
          <w:lang w:val="en-GB"/>
        </w:rPr>
        <w:tab/>
        <w:t xml:space="preserve">term </w:t>
      </w:r>
      <w:r w:rsidRPr="00EC0066">
        <w:rPr>
          <w:lang w:val="en-GB"/>
        </w:rPr>
        <w:t>rental</w:t>
      </w:r>
      <w:r>
        <w:rPr>
          <w:lang w:val="en-GB"/>
        </w:rPr>
        <w:t>s</w:t>
      </w:r>
      <w:r w:rsidRPr="00EC0066">
        <w:rPr>
          <w:lang w:val="en-GB"/>
        </w:rPr>
        <w:t xml:space="preserve"> of residential accommodation</w:t>
      </w:r>
      <w:r>
        <w:rPr>
          <w:lang w:val="en-GB"/>
        </w:rPr>
        <w:t>s;</w:t>
      </w:r>
    </w:p>
    <w:p w14:paraId="28D5A350" w14:textId="645F7B3D" w:rsidR="00EC0066" w:rsidRPr="00EC0066" w:rsidRDefault="00EC0066" w:rsidP="00EC0066">
      <w:pPr>
        <w:ind w:left="1440"/>
        <w:jc w:val="both"/>
        <w:rPr>
          <w:lang w:val="en-GB"/>
        </w:rPr>
      </w:pPr>
      <w:r w:rsidRPr="00EC0066">
        <w:rPr>
          <w:lang w:val="en-GB"/>
        </w:rPr>
        <w:t xml:space="preserve">WHEREAS </w:t>
      </w:r>
      <w:r>
        <w:rPr>
          <w:lang w:val="en-GB"/>
        </w:rPr>
        <w:tab/>
      </w:r>
      <w:r w:rsidRPr="00EC0066">
        <w:rPr>
          <w:lang w:val="en-GB"/>
        </w:rPr>
        <w:t xml:space="preserve">a notice of motion was given and a draft by-law was presented at the </w:t>
      </w:r>
      <w:r>
        <w:rPr>
          <w:lang w:val="en-GB"/>
        </w:rPr>
        <w:tab/>
      </w:r>
      <w:r>
        <w:rPr>
          <w:lang w:val="en-GB"/>
        </w:rPr>
        <w:tab/>
      </w:r>
      <w:r w:rsidRPr="00EC0066">
        <w:rPr>
          <w:lang w:val="en-GB"/>
        </w:rPr>
        <w:t>regular council meeting held on February 6, 2023</w:t>
      </w:r>
    </w:p>
    <w:p w14:paraId="03D7649A" w14:textId="2EF3737F" w:rsidR="00EC0066" w:rsidRPr="00EC0066" w:rsidRDefault="00EC0066" w:rsidP="00EC0066">
      <w:pPr>
        <w:ind w:left="1440"/>
        <w:jc w:val="both"/>
        <w:rPr>
          <w:lang w:val="en-GB"/>
        </w:rPr>
      </w:pPr>
      <w:proofErr w:type="gramStart"/>
      <w:r w:rsidRPr="00EC0066">
        <w:rPr>
          <w:lang w:val="en-GB"/>
        </w:rPr>
        <w:t>THEREFORE</w:t>
      </w:r>
      <w:proofErr w:type="gramEnd"/>
      <w:r w:rsidRPr="00EC0066">
        <w:rPr>
          <w:lang w:val="en-GB"/>
        </w:rPr>
        <w:t xml:space="preserve"> it was moved by Jacques Fleury to adopt By-Law #2023-003 governing the </w:t>
      </w:r>
      <w:r>
        <w:rPr>
          <w:lang w:val="en-GB"/>
        </w:rPr>
        <w:t xml:space="preserve">Short-term tourist </w:t>
      </w:r>
      <w:proofErr w:type="spellStart"/>
      <w:r>
        <w:rPr>
          <w:lang w:val="en-GB"/>
        </w:rPr>
        <w:t>accomodations</w:t>
      </w:r>
      <w:proofErr w:type="spellEnd"/>
      <w:r w:rsidRPr="00EC0066">
        <w:rPr>
          <w:lang w:val="en-GB"/>
        </w:rPr>
        <w:t>.</w:t>
      </w:r>
    </w:p>
    <w:p w14:paraId="793B14F9" w14:textId="77777777" w:rsidR="00EC0066" w:rsidRPr="00EC0066" w:rsidRDefault="00EC0066" w:rsidP="00EC0066">
      <w:pPr>
        <w:ind w:left="1440"/>
        <w:jc w:val="both"/>
        <w:rPr>
          <w:lang w:val="en-GB"/>
        </w:rPr>
      </w:pPr>
    </w:p>
    <w:p w14:paraId="5F3F38BB" w14:textId="4A03D6FA" w:rsidR="007F4B76" w:rsidRDefault="007F4B76" w:rsidP="007F4B76">
      <w:pPr>
        <w:ind w:left="1440"/>
        <w:jc w:val="center"/>
        <w:rPr>
          <w:lang w:val="en-GB"/>
        </w:rPr>
      </w:pPr>
      <w:r>
        <w:rPr>
          <w:lang w:val="en-GB"/>
        </w:rPr>
        <w:t>Adopted</w:t>
      </w:r>
    </w:p>
    <w:p w14:paraId="10A47731" w14:textId="77777777" w:rsidR="007F4B76" w:rsidRDefault="007F4B76" w:rsidP="007F4B76">
      <w:pPr>
        <w:ind w:left="1440"/>
        <w:jc w:val="both"/>
        <w:rPr>
          <w:lang w:val="en-GB"/>
        </w:rPr>
      </w:pPr>
    </w:p>
    <w:p w14:paraId="107D3D4A" w14:textId="34A24B89" w:rsidR="007F4B76" w:rsidRPr="00491A3E" w:rsidRDefault="007F4B76" w:rsidP="007F4B76">
      <w:pPr>
        <w:jc w:val="both"/>
        <w:rPr>
          <w:i/>
          <w:iCs/>
          <w:u w:val="single"/>
          <w:lang w:val="en-GB"/>
        </w:rPr>
      </w:pPr>
      <w:r>
        <w:rPr>
          <w:lang w:val="en-GB"/>
        </w:rPr>
        <w:t>033-23/03</w:t>
      </w:r>
      <w:r>
        <w:rPr>
          <w:lang w:val="en-GB"/>
        </w:rPr>
        <w:tab/>
      </w:r>
      <w:r>
        <w:rPr>
          <w:i/>
          <w:iCs/>
          <w:u w:val="single"/>
          <w:lang w:val="en-GB"/>
        </w:rPr>
        <w:t>Nuisance property</w:t>
      </w:r>
    </w:p>
    <w:p w14:paraId="05E6C1D8" w14:textId="0FE533EF" w:rsidR="007F4B76" w:rsidRDefault="007F4B76" w:rsidP="007F4B76">
      <w:pPr>
        <w:ind w:left="1440"/>
        <w:jc w:val="both"/>
        <w:rPr>
          <w:lang w:val="en-GB"/>
        </w:rPr>
      </w:pPr>
      <w:r>
        <w:rPr>
          <w:lang w:val="en-GB"/>
        </w:rPr>
        <w:t xml:space="preserve">Moved by Neil Maloney </w:t>
      </w:r>
      <w:r w:rsidR="00793692">
        <w:rPr>
          <w:lang w:val="en-GB"/>
        </w:rPr>
        <w:t xml:space="preserve">to request that the municipal lawyer </w:t>
      </w:r>
      <w:r>
        <w:rPr>
          <w:lang w:val="en-GB"/>
        </w:rPr>
        <w:t xml:space="preserve">proceed with further legal action for the property located at 6 071 840. </w:t>
      </w:r>
    </w:p>
    <w:p w14:paraId="660A82BD" w14:textId="74A8AC4B" w:rsidR="007F4B76" w:rsidRDefault="007F4B76" w:rsidP="007F4B76">
      <w:pPr>
        <w:ind w:left="1440"/>
        <w:jc w:val="center"/>
        <w:rPr>
          <w:lang w:val="en-GB"/>
        </w:rPr>
      </w:pPr>
      <w:r>
        <w:rPr>
          <w:lang w:val="en-GB"/>
        </w:rPr>
        <w:t>Adopted</w:t>
      </w:r>
    </w:p>
    <w:p w14:paraId="03693EA9" w14:textId="77777777" w:rsidR="007F4B76" w:rsidRDefault="007F4B76" w:rsidP="007F4B76">
      <w:pPr>
        <w:ind w:left="1440"/>
        <w:jc w:val="center"/>
        <w:rPr>
          <w:lang w:val="en-GB"/>
        </w:rPr>
      </w:pPr>
    </w:p>
    <w:p w14:paraId="49D83D55" w14:textId="77777777" w:rsidR="00D4714D" w:rsidRDefault="00D4714D"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2C234D6F"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w:t>
      </w:r>
      <w:r w:rsidR="007F4B76">
        <w:rPr>
          <w:lang w:val="en-CA"/>
        </w:rPr>
        <w:t xml:space="preserve">being absent, the Director General </w:t>
      </w:r>
      <w:r w:rsidR="00871ED7" w:rsidRPr="00346597">
        <w:rPr>
          <w:lang w:val="en-CA"/>
        </w:rPr>
        <w:t>gives a</w:t>
      </w:r>
      <w:r w:rsidRPr="00346597">
        <w:rPr>
          <w:lang w:val="en-CA"/>
        </w:rPr>
        <w:t xml:space="preserve"> </w:t>
      </w:r>
      <w:r w:rsidR="00871ED7" w:rsidRPr="00346597">
        <w:rPr>
          <w:lang w:val="en-CA"/>
        </w:rPr>
        <w:t xml:space="preserve">verbal </w:t>
      </w:r>
      <w:r w:rsidRPr="00346597">
        <w:rPr>
          <w:lang w:val="en-CA"/>
        </w:rPr>
        <w:t>report.</w:t>
      </w:r>
    </w:p>
    <w:p w14:paraId="65B3AF0E" w14:textId="615E5FE2" w:rsidR="009F2F8D" w:rsidRDefault="009F2F8D" w:rsidP="009F2F8D">
      <w:pPr>
        <w:rPr>
          <w:lang w:val="en-CA"/>
        </w:rPr>
      </w:pPr>
      <w:r>
        <w:rPr>
          <w:lang w:val="en-CA"/>
        </w:rPr>
        <w:tab/>
      </w:r>
      <w:r>
        <w:rPr>
          <w:lang w:val="en-CA"/>
        </w:rPr>
        <w:tab/>
      </w:r>
    </w:p>
    <w:p w14:paraId="3009B118" w14:textId="77777777" w:rsidR="00E24F57" w:rsidRPr="009F2F8D" w:rsidRDefault="00E24F57" w:rsidP="009F2F8D">
      <w:pPr>
        <w:rPr>
          <w:lang w:val="en-CA"/>
        </w:rPr>
      </w:pPr>
    </w:p>
    <w:p w14:paraId="517FBC5D" w14:textId="287A2D1C"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604B8CD8" w14:textId="3B695487" w:rsidR="00723FAE"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35946391" w14:textId="18BC7125" w:rsidR="00723FAE" w:rsidRDefault="00723FAE" w:rsidP="00037FE2">
      <w:pPr>
        <w:ind w:left="1440"/>
        <w:jc w:val="both"/>
        <w:rPr>
          <w:lang w:val="en-GB"/>
        </w:rPr>
      </w:pPr>
    </w:p>
    <w:p w14:paraId="5BDFCFE2" w14:textId="7C9142A8" w:rsidR="00516B0C" w:rsidRDefault="00516B0C" w:rsidP="00516B0C">
      <w:pPr>
        <w:ind w:left="1440"/>
        <w:jc w:val="center"/>
        <w:rPr>
          <w:lang w:val="en-GB"/>
        </w:rPr>
      </w:pPr>
    </w:p>
    <w:p w14:paraId="6BB713E6" w14:textId="77777777" w:rsidR="007F4B76" w:rsidRDefault="007F4B76" w:rsidP="00516B0C">
      <w:pPr>
        <w:ind w:left="1440"/>
        <w:jc w:val="center"/>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054B6BB1" w:rsidR="00D4714D" w:rsidRDefault="00555705" w:rsidP="00C50B2D">
      <w:pPr>
        <w:tabs>
          <w:tab w:val="left" w:pos="-1440"/>
        </w:tabs>
        <w:spacing w:after="120"/>
        <w:ind w:left="2160" w:hanging="720"/>
      </w:pPr>
      <w:r>
        <w:t>None.</w:t>
      </w:r>
    </w:p>
    <w:p w14:paraId="396F0898" w14:textId="77777777" w:rsidR="007461E1" w:rsidRDefault="007461E1" w:rsidP="00C50B2D">
      <w:pPr>
        <w:tabs>
          <w:tab w:val="left" w:pos="-1440"/>
        </w:tabs>
        <w:spacing w:after="120"/>
        <w:ind w:left="2160" w:hanging="720"/>
      </w:pP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6F870BE4" w:rsidR="00252634" w:rsidRDefault="00A61AFA" w:rsidP="00393B49">
      <w:pPr>
        <w:ind w:left="1440" w:hanging="1440"/>
        <w:rPr>
          <w:lang w:val="en-GB"/>
        </w:rPr>
      </w:pPr>
      <w:r>
        <w:rPr>
          <w:lang w:val="en-GB"/>
        </w:rPr>
        <w:t>0</w:t>
      </w:r>
      <w:r w:rsidR="007F4B76">
        <w:rPr>
          <w:lang w:val="en-GB"/>
        </w:rPr>
        <w:t>34</w:t>
      </w:r>
      <w:r w:rsidR="009D603F">
        <w:rPr>
          <w:lang w:val="en-GB"/>
        </w:rPr>
        <w:t>-2</w:t>
      </w:r>
      <w:r>
        <w:rPr>
          <w:lang w:val="en-GB"/>
        </w:rPr>
        <w:t>3</w:t>
      </w:r>
      <w:r w:rsidR="009D603F">
        <w:rPr>
          <w:lang w:val="en-GB"/>
        </w:rPr>
        <w:t>/</w:t>
      </w:r>
      <w:r>
        <w:rPr>
          <w:lang w:val="en-GB"/>
        </w:rPr>
        <w:t>0</w:t>
      </w:r>
      <w:r w:rsidR="007F4B76">
        <w:rPr>
          <w:lang w:val="en-GB"/>
        </w:rPr>
        <w:t>3</w:t>
      </w:r>
      <w:r w:rsidR="009B0139">
        <w:rPr>
          <w:lang w:val="en-GB"/>
        </w:rPr>
        <w:tab/>
      </w:r>
      <w:r w:rsidR="00252634">
        <w:rPr>
          <w:lang w:val="en-GB"/>
        </w:rPr>
        <w:t xml:space="preserve">Moved by </w:t>
      </w:r>
      <w:r w:rsidR="007F4B76">
        <w:rPr>
          <w:lang w:val="en-GB"/>
        </w:rPr>
        <w:t>Dustin Denault</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2AE02769" w:rsidR="00252634" w:rsidRDefault="00FB284B" w:rsidP="00541A86">
      <w:pPr>
        <w:ind w:left="4320" w:firstLine="720"/>
        <w:rPr>
          <w:lang w:val="en-GB"/>
        </w:rPr>
      </w:pPr>
      <w:r>
        <w:rPr>
          <w:lang w:val="en-GB"/>
        </w:rPr>
        <w:t>Adopted</w:t>
      </w:r>
    </w:p>
    <w:p w14:paraId="7454AB1A" w14:textId="77777777" w:rsidR="007F4B76" w:rsidRDefault="007F4B76" w:rsidP="00541A86">
      <w:pPr>
        <w:ind w:left="4320"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3266ED86" w14:textId="7117914F" w:rsidR="004B671C" w:rsidRDefault="009F2F8D" w:rsidP="00925620">
      <w:pPr>
        <w:tabs>
          <w:tab w:val="left" w:pos="-1440"/>
        </w:tabs>
        <w:rPr>
          <w:lang w:val="en-GB"/>
        </w:rPr>
      </w:pPr>
      <w:r>
        <w:rPr>
          <w:lang w:val="en-GB"/>
        </w:rPr>
        <w:tab/>
      </w:r>
      <w:r>
        <w:rPr>
          <w:lang w:val="en-GB"/>
        </w:rPr>
        <w:tab/>
        <w:t>None.</w:t>
      </w:r>
    </w:p>
    <w:p w14:paraId="302E663B" w14:textId="6086ADC9" w:rsidR="009F2F8D" w:rsidRDefault="009F2F8D" w:rsidP="00925620">
      <w:pPr>
        <w:tabs>
          <w:tab w:val="left" w:pos="-1440"/>
        </w:tabs>
        <w:rPr>
          <w:lang w:val="en-GB"/>
        </w:rPr>
      </w:pPr>
    </w:p>
    <w:p w14:paraId="29C5E2DE" w14:textId="77777777" w:rsidR="00E24F57" w:rsidRDefault="00E24F57" w:rsidP="00925620">
      <w:pPr>
        <w:tabs>
          <w:tab w:val="left" w:pos="-1440"/>
        </w:tabs>
        <w:rPr>
          <w:lang w:val="en-GB"/>
        </w:rPr>
      </w:pPr>
    </w:p>
    <w:p w14:paraId="0692CB66" w14:textId="04BD6740" w:rsidR="00D4714D" w:rsidRDefault="00252634" w:rsidP="004B671C">
      <w:pPr>
        <w:tabs>
          <w:tab w:val="left" w:pos="-1440"/>
        </w:tabs>
        <w:ind w:left="2160" w:hanging="720"/>
        <w:rPr>
          <w:lang w:val="en-GB"/>
        </w:rPr>
      </w:pPr>
      <w:r>
        <w:rPr>
          <w:b/>
          <w:bCs/>
          <w:lang w:val="en-GB"/>
        </w:rPr>
        <w:t>11.</w:t>
      </w:r>
      <w:r>
        <w:rPr>
          <w:lang w:val="en-GB"/>
        </w:rPr>
        <w:tab/>
      </w:r>
      <w:r>
        <w:rPr>
          <w:b/>
          <w:bCs/>
          <w:u w:val="single"/>
          <w:lang w:val="en-GB"/>
        </w:rPr>
        <w:t>Varia</w:t>
      </w:r>
    </w:p>
    <w:p w14:paraId="0BBEB050" w14:textId="77777777" w:rsidR="004B671C" w:rsidRDefault="004B671C" w:rsidP="004B671C">
      <w:pPr>
        <w:tabs>
          <w:tab w:val="left" w:pos="-1440"/>
        </w:tabs>
        <w:rPr>
          <w:lang w:val="en-GB"/>
        </w:rPr>
      </w:pPr>
    </w:p>
    <w:p w14:paraId="51DDE91A" w14:textId="0DC41E94" w:rsidR="00CB694B" w:rsidRDefault="00A61AFA" w:rsidP="00271D1F">
      <w:pPr>
        <w:tabs>
          <w:tab w:val="left" w:pos="-1440"/>
        </w:tabs>
        <w:rPr>
          <w:lang w:val="en-GB"/>
        </w:rPr>
      </w:pPr>
      <w:r>
        <w:rPr>
          <w:lang w:val="en-GB"/>
        </w:rPr>
        <w:tab/>
      </w:r>
      <w:r>
        <w:rPr>
          <w:lang w:val="en-GB"/>
        </w:rPr>
        <w:tab/>
        <w:t>None.</w:t>
      </w:r>
    </w:p>
    <w:p w14:paraId="37D5D4CE" w14:textId="2151AFCA" w:rsidR="00A61AFA" w:rsidRDefault="00A61AFA" w:rsidP="00271D1F">
      <w:pPr>
        <w:tabs>
          <w:tab w:val="left" w:pos="-1440"/>
        </w:tabs>
        <w:rPr>
          <w:lang w:val="en-GB"/>
        </w:rPr>
      </w:pPr>
    </w:p>
    <w:p w14:paraId="55D1A0C3" w14:textId="77777777" w:rsidR="00A61AFA" w:rsidRDefault="00A61AFA" w:rsidP="00271D1F">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Default="00F74F0D" w:rsidP="00B1445F">
      <w:pPr>
        <w:tabs>
          <w:tab w:val="left" w:pos="-1440"/>
        </w:tabs>
        <w:rPr>
          <w:b/>
          <w:bCs/>
          <w:lang w:val="en-GB"/>
        </w:rPr>
      </w:pPr>
    </w:p>
    <w:p w14:paraId="04C4EEBE" w14:textId="66114483" w:rsidR="004B671C" w:rsidRDefault="00CB694B" w:rsidP="004B671C">
      <w:pPr>
        <w:tabs>
          <w:tab w:val="left" w:pos="-1440"/>
        </w:tabs>
        <w:jc w:val="both"/>
        <w:rPr>
          <w:lang w:val="en-GB"/>
        </w:rPr>
      </w:pPr>
      <w:r>
        <w:rPr>
          <w:lang w:val="en-GB"/>
        </w:rPr>
        <w:tab/>
      </w:r>
      <w:r>
        <w:rPr>
          <w:lang w:val="en-GB"/>
        </w:rPr>
        <w:tab/>
        <w:t>Not required.</w:t>
      </w:r>
      <w:r>
        <w:rPr>
          <w:lang w:val="en-GB"/>
        </w:rPr>
        <w:tab/>
      </w:r>
    </w:p>
    <w:p w14:paraId="3F7E301B" w14:textId="77777777" w:rsidR="00A61AFA" w:rsidRDefault="00A61AFA" w:rsidP="004B671C">
      <w:pPr>
        <w:tabs>
          <w:tab w:val="left" w:pos="-1440"/>
        </w:tabs>
        <w:jc w:val="both"/>
        <w:rPr>
          <w:lang w:val="en-GB"/>
        </w:rPr>
      </w:pPr>
    </w:p>
    <w:p w14:paraId="53AE52D4" w14:textId="77777777" w:rsidR="00CB694B" w:rsidRDefault="00CB694B" w:rsidP="004B671C">
      <w:pPr>
        <w:tabs>
          <w:tab w:val="left" w:pos="-1440"/>
        </w:tabs>
        <w:jc w:val="both"/>
        <w:rPr>
          <w:lang w:val="en-GB"/>
        </w:rPr>
      </w:pPr>
    </w:p>
    <w:p w14:paraId="6C421E48" w14:textId="77777777" w:rsidR="00EC0066" w:rsidRDefault="00EC0066" w:rsidP="004B671C">
      <w:pPr>
        <w:tabs>
          <w:tab w:val="left" w:pos="-1440"/>
        </w:tabs>
        <w:jc w:val="both"/>
        <w:rPr>
          <w:lang w:val="en-GB"/>
        </w:rPr>
      </w:pPr>
    </w:p>
    <w:p w14:paraId="286C5D8E" w14:textId="77777777" w:rsidR="00EC0066" w:rsidRPr="004B671C" w:rsidRDefault="00EC0066" w:rsidP="004B671C">
      <w:pPr>
        <w:tabs>
          <w:tab w:val="left" w:pos="-1440"/>
        </w:tabs>
        <w:jc w:val="both"/>
        <w:rPr>
          <w:lang w:val="en-GB"/>
        </w:rPr>
      </w:pPr>
    </w:p>
    <w:p w14:paraId="55C50FEF" w14:textId="10D9A9C0" w:rsidR="00252634" w:rsidRDefault="002A4E0E" w:rsidP="009F2F8D">
      <w:pPr>
        <w:tabs>
          <w:tab w:val="left" w:pos="-1440"/>
        </w:tabs>
        <w:rPr>
          <w:u w:val="single"/>
          <w:lang w:val="en-GB"/>
        </w:rPr>
      </w:pPr>
      <w:r>
        <w:rPr>
          <w:lang w:val="en-GB"/>
        </w:rPr>
        <w:lastRenderedPageBreak/>
        <w:tab/>
      </w:r>
      <w:r w:rsidR="009F2F8D">
        <w:rPr>
          <w:lang w:val="en-GB"/>
        </w:rPr>
        <w:tab/>
      </w:r>
      <w:r w:rsidR="00252634">
        <w:rPr>
          <w:b/>
          <w:bCs/>
          <w:lang w:val="en-GB"/>
        </w:rPr>
        <w:t>13.</w:t>
      </w:r>
      <w:r w:rsidR="00252634">
        <w:rPr>
          <w:lang w:val="en-GB"/>
        </w:rPr>
        <w:tab/>
      </w:r>
      <w:r w:rsidR="00252634">
        <w:rPr>
          <w:b/>
          <w:bCs/>
          <w:u w:val="single"/>
          <w:lang w:val="en-GB"/>
        </w:rPr>
        <w:t>Date of next meeting</w:t>
      </w:r>
    </w:p>
    <w:p w14:paraId="27146E3B" w14:textId="77777777" w:rsidR="009F2F8D" w:rsidRDefault="009F2F8D" w:rsidP="005E669B">
      <w:pPr>
        <w:ind w:left="1440" w:hanging="1440"/>
        <w:jc w:val="both"/>
        <w:rPr>
          <w:lang w:val="en-GB"/>
        </w:rPr>
      </w:pPr>
    </w:p>
    <w:p w14:paraId="04013592" w14:textId="5F1FB7FF" w:rsidR="000276BF" w:rsidRDefault="00A61AFA" w:rsidP="005E669B">
      <w:pPr>
        <w:ind w:left="1440" w:hanging="1440"/>
        <w:jc w:val="both"/>
        <w:rPr>
          <w:lang w:val="en-GB"/>
        </w:rPr>
      </w:pPr>
      <w:r>
        <w:rPr>
          <w:lang w:val="en-GB"/>
        </w:rPr>
        <w:t>0</w:t>
      </w:r>
      <w:r w:rsidR="007F4B76">
        <w:rPr>
          <w:lang w:val="en-GB"/>
        </w:rPr>
        <w:t>35</w:t>
      </w:r>
      <w:r w:rsidR="008E7BD7">
        <w:rPr>
          <w:lang w:val="en-GB"/>
        </w:rPr>
        <w:t>-2</w:t>
      </w:r>
      <w:r>
        <w:rPr>
          <w:lang w:val="en-GB"/>
        </w:rPr>
        <w:t>3</w:t>
      </w:r>
      <w:r w:rsidR="008E7BD7">
        <w:rPr>
          <w:lang w:val="en-GB"/>
        </w:rPr>
        <w:t>/</w:t>
      </w:r>
      <w:r>
        <w:rPr>
          <w:lang w:val="en-GB"/>
        </w:rPr>
        <w:t>0</w:t>
      </w:r>
      <w:r w:rsidR="007F4B76">
        <w:rPr>
          <w:lang w:val="en-GB"/>
        </w:rPr>
        <w:t>3</w:t>
      </w:r>
      <w:r w:rsidR="00132F3D">
        <w:rPr>
          <w:lang w:val="en-GB"/>
        </w:rPr>
        <w:tab/>
      </w:r>
      <w:r w:rsidR="00252634">
        <w:rPr>
          <w:lang w:val="en-GB"/>
        </w:rPr>
        <w:t xml:space="preserve">Moved </w:t>
      </w:r>
      <w:r w:rsidR="0089057B">
        <w:rPr>
          <w:lang w:val="en-GB"/>
        </w:rPr>
        <w:t xml:space="preserve">by </w:t>
      </w:r>
      <w:r w:rsidR="007F4B76">
        <w:rPr>
          <w:lang w:val="en-GB"/>
        </w:rPr>
        <w:t>Neil Maloney</w:t>
      </w:r>
      <w:r w:rsidR="00E24F57">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7F4B76">
        <w:rPr>
          <w:lang w:val="en-GB"/>
        </w:rPr>
        <w:t>April 11</w:t>
      </w:r>
      <w:r w:rsidR="007F4B76" w:rsidRPr="007F4B76">
        <w:rPr>
          <w:vertAlign w:val="superscript"/>
          <w:lang w:val="en-GB"/>
        </w:rPr>
        <w:t>th</w:t>
      </w:r>
      <w:r w:rsidR="00614F2C">
        <w:rPr>
          <w:lang w:val="en-GB"/>
        </w:rPr>
        <w:t xml:space="preserve">, </w:t>
      </w:r>
      <w:r w:rsidR="00541A86">
        <w:rPr>
          <w:lang w:val="en-GB"/>
        </w:rPr>
        <w:t>202</w:t>
      </w:r>
      <w:r w:rsidR="009F2F8D">
        <w:rPr>
          <w:lang w:val="en-GB"/>
        </w:rPr>
        <w:t>3</w:t>
      </w:r>
      <w:r w:rsidR="00567AA0">
        <w:rPr>
          <w:lang w:val="en-GB"/>
        </w:rPr>
        <w:t>.</w:t>
      </w:r>
    </w:p>
    <w:p w14:paraId="46250675" w14:textId="260DD8B5" w:rsidR="002A4E0E" w:rsidRDefault="00FB284B" w:rsidP="002A4E0E">
      <w:pPr>
        <w:ind w:left="4320" w:firstLine="720"/>
        <w:rPr>
          <w:lang w:val="en-GB"/>
        </w:rPr>
      </w:pPr>
      <w:r>
        <w:rPr>
          <w:lang w:val="en-GB"/>
        </w:rPr>
        <w:t>Adopted</w:t>
      </w:r>
    </w:p>
    <w:p w14:paraId="7C3F69CC" w14:textId="27CAB358" w:rsidR="00CB694B" w:rsidRDefault="00CB694B" w:rsidP="00CB694B">
      <w:pPr>
        <w:rPr>
          <w:lang w:val="en-GB"/>
        </w:rPr>
      </w:pPr>
    </w:p>
    <w:p w14:paraId="036A2FF1" w14:textId="77777777" w:rsidR="00101F5F" w:rsidRDefault="00101F5F" w:rsidP="002A4E0E">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6FDB5AEF" w:rsidR="00252634" w:rsidRDefault="00A61AFA" w:rsidP="00393B49">
      <w:pPr>
        <w:rPr>
          <w:lang w:val="en-GB"/>
        </w:rPr>
      </w:pPr>
      <w:r>
        <w:rPr>
          <w:lang w:val="en-GB"/>
        </w:rPr>
        <w:t>0</w:t>
      </w:r>
      <w:r w:rsidR="007F4B76">
        <w:rPr>
          <w:lang w:val="en-GB"/>
        </w:rPr>
        <w:t>36</w:t>
      </w:r>
      <w:r w:rsidR="0092403D">
        <w:rPr>
          <w:lang w:val="en-GB"/>
        </w:rPr>
        <w:t>-2</w:t>
      </w:r>
      <w:r>
        <w:rPr>
          <w:lang w:val="en-GB"/>
        </w:rPr>
        <w:t>3</w:t>
      </w:r>
      <w:r w:rsidR="0092403D">
        <w:rPr>
          <w:lang w:val="en-GB"/>
        </w:rPr>
        <w:t>/</w:t>
      </w:r>
      <w:r>
        <w:rPr>
          <w:lang w:val="en-GB"/>
        </w:rPr>
        <w:t>0</w:t>
      </w:r>
      <w:r w:rsidR="007F4B76">
        <w:rPr>
          <w:lang w:val="en-GB"/>
        </w:rPr>
        <w:t>3</w:t>
      </w:r>
      <w:r w:rsidR="009B0139">
        <w:rPr>
          <w:lang w:val="en-GB"/>
        </w:rPr>
        <w:tab/>
      </w:r>
      <w:r w:rsidR="00252634">
        <w:rPr>
          <w:lang w:val="en-GB"/>
        </w:rPr>
        <w:t xml:space="preserve">Moved by </w:t>
      </w:r>
      <w:r w:rsidR="007F4B76">
        <w:rPr>
          <w:lang w:val="en-GB"/>
        </w:rPr>
        <w:t>Dustin Denault</w:t>
      </w:r>
      <w:r w:rsidR="00E24F57">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7F4B76">
        <w:rPr>
          <w:lang w:val="en-GB"/>
        </w:rPr>
        <w:t>8</w:t>
      </w:r>
      <w:r w:rsidR="00CB694B">
        <w:rPr>
          <w:lang w:val="en-GB"/>
        </w:rPr>
        <w:t>:</w:t>
      </w:r>
      <w:r w:rsidR="007F4B76">
        <w:rPr>
          <w:lang w:val="en-GB"/>
        </w:rPr>
        <w:t>3</w:t>
      </w:r>
      <w:r w:rsidR="00E24F57">
        <w:rPr>
          <w:lang w:val="en-GB"/>
        </w:rPr>
        <w:t>0</w:t>
      </w:r>
      <w:r w:rsidR="0092403D">
        <w:rPr>
          <w:lang w:val="en-GB"/>
        </w:rPr>
        <w:t xml:space="preserve"> 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0469DC3C" w:rsidR="00315020" w:rsidRDefault="00315020" w:rsidP="00393B49">
      <w:pPr>
        <w:rPr>
          <w:lang w:val="en-GB"/>
        </w:rPr>
      </w:pPr>
    </w:p>
    <w:p w14:paraId="6C3293D4" w14:textId="77777777" w:rsidR="00A61AFA" w:rsidRDefault="00A61AFA" w:rsidP="00393B49">
      <w:pPr>
        <w:rPr>
          <w:lang w:val="en-GB"/>
        </w:rPr>
      </w:pPr>
    </w:p>
    <w:p w14:paraId="6938C920" w14:textId="77777777" w:rsidR="00934D42" w:rsidRDefault="00934D42" w:rsidP="00393B49">
      <w:pPr>
        <w:rPr>
          <w:lang w:val="en-GB"/>
        </w:rPr>
      </w:pPr>
    </w:p>
    <w:p w14:paraId="2B492F22" w14:textId="604DC961"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w:t>
      </w:r>
      <w:r w:rsidR="00E23815">
        <w:t>Clerk</w:t>
      </w:r>
      <w:r w:rsidR="00CE04DB">
        <w:t>-</w:t>
      </w:r>
      <w:r w:rsidR="009060A9">
        <w:t>Treas</w:t>
      </w:r>
      <w:r w:rsidR="00CE04DB">
        <w:t>urer</w:t>
      </w:r>
      <w:r w:rsidRPr="00447DE9">
        <w:tab/>
      </w:r>
      <w:r w:rsidR="007461E1">
        <w:tab/>
      </w:r>
      <w:r w:rsidR="00793692" w:rsidRPr="00EC0066">
        <w:t>Mayor</w:t>
      </w:r>
      <w:r w:rsidR="007F4B76">
        <w:t xml:space="preserve"> </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7C641B"/>
    <w:multiLevelType w:val="hybridMultilevel"/>
    <w:tmpl w:val="903A71AE"/>
    <w:lvl w:ilvl="0" w:tplc="AE50B0B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2B3288"/>
    <w:multiLevelType w:val="hybridMultilevel"/>
    <w:tmpl w:val="51F0C416"/>
    <w:lvl w:ilvl="0" w:tplc="84BE10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9"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AC11A24"/>
    <w:multiLevelType w:val="hybridMultilevel"/>
    <w:tmpl w:val="376C9A64"/>
    <w:lvl w:ilvl="0" w:tplc="D3BEB22E">
      <w:start w:val="155"/>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20"/>
  </w:num>
  <w:num w:numId="2" w16cid:durableId="1429545081">
    <w:abstractNumId w:val="5"/>
  </w:num>
  <w:num w:numId="3" w16cid:durableId="1896158080">
    <w:abstractNumId w:val="12"/>
  </w:num>
  <w:num w:numId="4" w16cid:durableId="1603999223">
    <w:abstractNumId w:val="13"/>
  </w:num>
  <w:num w:numId="5" w16cid:durableId="41097968">
    <w:abstractNumId w:val="3"/>
  </w:num>
  <w:num w:numId="6" w16cid:durableId="336658808">
    <w:abstractNumId w:val="11"/>
  </w:num>
  <w:num w:numId="7" w16cid:durableId="1236940943">
    <w:abstractNumId w:val="6"/>
  </w:num>
  <w:num w:numId="8" w16cid:durableId="2062170273">
    <w:abstractNumId w:val="30"/>
  </w:num>
  <w:num w:numId="9" w16cid:durableId="173686710">
    <w:abstractNumId w:val="23"/>
  </w:num>
  <w:num w:numId="10" w16cid:durableId="1788425444">
    <w:abstractNumId w:val="22"/>
  </w:num>
  <w:num w:numId="11" w16cid:durableId="2023317552">
    <w:abstractNumId w:val="32"/>
  </w:num>
  <w:num w:numId="12" w16cid:durableId="682323623">
    <w:abstractNumId w:val="26"/>
  </w:num>
  <w:num w:numId="13" w16cid:durableId="751783313">
    <w:abstractNumId w:val="36"/>
  </w:num>
  <w:num w:numId="14" w16cid:durableId="1263222051">
    <w:abstractNumId w:val="10"/>
  </w:num>
  <w:num w:numId="15" w16cid:durableId="1018433341">
    <w:abstractNumId w:val="35"/>
  </w:num>
  <w:num w:numId="16" w16cid:durableId="847132233">
    <w:abstractNumId w:val="24"/>
  </w:num>
  <w:num w:numId="17" w16cid:durableId="396636436">
    <w:abstractNumId w:val="31"/>
  </w:num>
  <w:num w:numId="18" w16cid:durableId="2031249832">
    <w:abstractNumId w:val="15"/>
  </w:num>
  <w:num w:numId="19" w16cid:durableId="1720931111">
    <w:abstractNumId w:val="25"/>
  </w:num>
  <w:num w:numId="20" w16cid:durableId="1873035686">
    <w:abstractNumId w:val="29"/>
  </w:num>
  <w:num w:numId="21" w16cid:durableId="1545630115">
    <w:abstractNumId w:val="16"/>
  </w:num>
  <w:num w:numId="22" w16cid:durableId="1745491602">
    <w:abstractNumId w:val="18"/>
  </w:num>
  <w:num w:numId="23" w16cid:durableId="1503856173">
    <w:abstractNumId w:val="14"/>
  </w:num>
  <w:num w:numId="24" w16cid:durableId="56171658">
    <w:abstractNumId w:val="33"/>
  </w:num>
  <w:num w:numId="25" w16cid:durableId="558440867">
    <w:abstractNumId w:val="27"/>
  </w:num>
  <w:num w:numId="26" w16cid:durableId="2064986086">
    <w:abstractNumId w:val="7"/>
  </w:num>
  <w:num w:numId="27" w16cid:durableId="985427950">
    <w:abstractNumId w:val="21"/>
  </w:num>
  <w:num w:numId="28" w16cid:durableId="927810531">
    <w:abstractNumId w:val="8"/>
  </w:num>
  <w:num w:numId="29" w16cid:durableId="1025129946">
    <w:abstractNumId w:val="4"/>
  </w:num>
  <w:num w:numId="30" w16cid:durableId="1345018127">
    <w:abstractNumId w:val="34"/>
  </w:num>
  <w:num w:numId="31" w16cid:durableId="387650139">
    <w:abstractNumId w:val="9"/>
  </w:num>
  <w:num w:numId="32" w16cid:durableId="659508084">
    <w:abstractNumId w:val="17"/>
  </w:num>
  <w:num w:numId="33" w16cid:durableId="1848710342">
    <w:abstractNumId w:val="19"/>
  </w:num>
  <w:num w:numId="34" w16cid:durableId="20409276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541A"/>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01F5F"/>
    <w:rsid w:val="00116488"/>
    <w:rsid w:val="00120565"/>
    <w:rsid w:val="001230D3"/>
    <w:rsid w:val="00130541"/>
    <w:rsid w:val="00130B29"/>
    <w:rsid w:val="00132F3D"/>
    <w:rsid w:val="00134BCA"/>
    <w:rsid w:val="0013653A"/>
    <w:rsid w:val="001503C2"/>
    <w:rsid w:val="00156910"/>
    <w:rsid w:val="00160F26"/>
    <w:rsid w:val="00176AB5"/>
    <w:rsid w:val="00182B11"/>
    <w:rsid w:val="00190BF4"/>
    <w:rsid w:val="00191003"/>
    <w:rsid w:val="001968E0"/>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B6A3B"/>
    <w:rsid w:val="002C7D9A"/>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1A3E"/>
    <w:rsid w:val="00495748"/>
    <w:rsid w:val="004A47FF"/>
    <w:rsid w:val="004B2257"/>
    <w:rsid w:val="004B5C22"/>
    <w:rsid w:val="004B671C"/>
    <w:rsid w:val="004B6A9A"/>
    <w:rsid w:val="004C013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372E3"/>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3FAE"/>
    <w:rsid w:val="00726372"/>
    <w:rsid w:val="007274B2"/>
    <w:rsid w:val="00735379"/>
    <w:rsid w:val="007369F2"/>
    <w:rsid w:val="0073732F"/>
    <w:rsid w:val="00740861"/>
    <w:rsid w:val="0074090A"/>
    <w:rsid w:val="00745DCE"/>
    <w:rsid w:val="007461E1"/>
    <w:rsid w:val="00751FBA"/>
    <w:rsid w:val="00751FEA"/>
    <w:rsid w:val="00755F0B"/>
    <w:rsid w:val="007569BB"/>
    <w:rsid w:val="0075799F"/>
    <w:rsid w:val="007658FF"/>
    <w:rsid w:val="00781B3B"/>
    <w:rsid w:val="00793692"/>
    <w:rsid w:val="00797521"/>
    <w:rsid w:val="007A2D58"/>
    <w:rsid w:val="007A6C8D"/>
    <w:rsid w:val="007A7472"/>
    <w:rsid w:val="007B5194"/>
    <w:rsid w:val="007C6F96"/>
    <w:rsid w:val="007D43FD"/>
    <w:rsid w:val="007E5C41"/>
    <w:rsid w:val="007F4B76"/>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979C4"/>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403D"/>
    <w:rsid w:val="00925620"/>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9F2F8D"/>
    <w:rsid w:val="00A0469B"/>
    <w:rsid w:val="00A13131"/>
    <w:rsid w:val="00A14E65"/>
    <w:rsid w:val="00A15A61"/>
    <w:rsid w:val="00A1712F"/>
    <w:rsid w:val="00A2455F"/>
    <w:rsid w:val="00A269DC"/>
    <w:rsid w:val="00A36D4D"/>
    <w:rsid w:val="00A3724A"/>
    <w:rsid w:val="00A443D9"/>
    <w:rsid w:val="00A45C8F"/>
    <w:rsid w:val="00A61AFA"/>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E18B4"/>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B694B"/>
    <w:rsid w:val="00CC39CC"/>
    <w:rsid w:val="00CC4076"/>
    <w:rsid w:val="00CD1C64"/>
    <w:rsid w:val="00CD5022"/>
    <w:rsid w:val="00CE04DB"/>
    <w:rsid w:val="00CE661A"/>
    <w:rsid w:val="00CE6CA5"/>
    <w:rsid w:val="00D04768"/>
    <w:rsid w:val="00D15891"/>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2D8A"/>
    <w:rsid w:val="00DD30BF"/>
    <w:rsid w:val="00DD5464"/>
    <w:rsid w:val="00DE0E93"/>
    <w:rsid w:val="00DE2382"/>
    <w:rsid w:val="00DE5C81"/>
    <w:rsid w:val="00DE6AB8"/>
    <w:rsid w:val="00E01729"/>
    <w:rsid w:val="00E03524"/>
    <w:rsid w:val="00E10B29"/>
    <w:rsid w:val="00E12427"/>
    <w:rsid w:val="00E23815"/>
    <w:rsid w:val="00E24F57"/>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0066"/>
    <w:rsid w:val="00EC344D"/>
    <w:rsid w:val="00EC5629"/>
    <w:rsid w:val="00ED5660"/>
    <w:rsid w:val="00ED6812"/>
    <w:rsid w:val="00EE1010"/>
    <w:rsid w:val="00EE4DB0"/>
    <w:rsid w:val="00EE55A2"/>
    <w:rsid w:val="00EE7167"/>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C6F9A"/>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484472358">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1709796069">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1805</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Alicia Jones</cp:lastModifiedBy>
  <cp:revision>6</cp:revision>
  <cp:lastPrinted>2022-12-14T16:54:00Z</cp:lastPrinted>
  <dcterms:created xsi:type="dcterms:W3CDTF">2023-04-11T18:32:00Z</dcterms:created>
  <dcterms:modified xsi:type="dcterms:W3CDTF">2023-05-12T16:37:00Z</dcterms:modified>
</cp:coreProperties>
</file>