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2EAF2A50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92403D">
        <w:t>June 6</w:t>
      </w:r>
      <w:r w:rsidR="0092403D" w:rsidRPr="0092403D">
        <w:rPr>
          <w:vertAlign w:val="superscript"/>
        </w:rPr>
        <w:t>th</w:t>
      </w:r>
      <w:r w:rsidR="00BA00F6">
        <w:t xml:space="preserve">, </w:t>
      </w:r>
      <w:proofErr w:type="gramStart"/>
      <w:r w:rsidR="00BA00F6">
        <w:t>2022</w:t>
      </w:r>
      <w:proofErr w:type="gramEnd"/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 xml:space="preserve">at the </w:t>
      </w:r>
      <w:r w:rsidR="005609A7">
        <w:rPr>
          <w:lang w:val="en-GB"/>
        </w:rPr>
        <w:t>Harrington Community Centre, in</w:t>
      </w:r>
      <w:r w:rsidR="00D64D6D">
        <w:rPr>
          <w:lang w:val="en-GB"/>
        </w:rPr>
        <w:t xml:space="preserve"> Chapeau, Quebec</w:t>
      </w:r>
      <w:r w:rsidR="005609A7">
        <w:rPr>
          <w:lang w:val="en-GB"/>
        </w:rPr>
        <w:t>, due to current renovation at the Municipal Office.</w:t>
      </w:r>
      <w:r w:rsidR="00BA00F6">
        <w:rPr>
          <w:lang w:val="en-GB"/>
        </w:rPr>
        <w:t xml:space="preserve">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5E5B6252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92403D">
        <w:rPr>
          <w:lang w:val="en-GB"/>
        </w:rPr>
        <w:t>Chrissy Ann Payne</w:t>
      </w:r>
      <w:r w:rsidR="003303E0">
        <w:rPr>
          <w:lang w:val="en-GB"/>
        </w:rPr>
        <w:t xml:space="preserve">, </w:t>
      </w:r>
      <w:r w:rsidR="001C53D5">
        <w:rPr>
          <w:lang w:val="en-GB"/>
        </w:rPr>
        <w:t xml:space="preserve">Dustin </w:t>
      </w:r>
      <w:proofErr w:type="spellStart"/>
      <w:r w:rsidR="001C53D5">
        <w:rPr>
          <w:lang w:val="en-GB"/>
        </w:rPr>
        <w:t>Denault</w:t>
      </w:r>
      <w:proofErr w:type="spellEnd"/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3303E0">
        <w:rPr>
          <w:lang w:val="en-GB"/>
        </w:rPr>
        <w:t xml:space="preserve">Louis </w:t>
      </w:r>
      <w:proofErr w:type="spellStart"/>
      <w:r w:rsidR="003303E0">
        <w:rPr>
          <w:lang w:val="en-GB"/>
        </w:rPr>
        <w:t>Schryer</w:t>
      </w:r>
      <w:proofErr w:type="spellEnd"/>
      <w:r w:rsidR="003303E0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7CB5E386" w14:textId="68E69971" w:rsidR="003D7A86" w:rsidRDefault="003D7A86" w:rsidP="00EC344D">
      <w:pPr>
        <w:ind w:left="1440"/>
        <w:jc w:val="both"/>
        <w:rPr>
          <w:lang w:val="en-GB"/>
        </w:rPr>
      </w:pPr>
    </w:p>
    <w:p w14:paraId="7199775D" w14:textId="5B198992" w:rsidR="003D7A86" w:rsidRDefault="003D7A86" w:rsidP="00EC344D">
      <w:pPr>
        <w:ind w:left="1440"/>
        <w:jc w:val="both"/>
        <w:rPr>
          <w:lang w:val="en-GB"/>
        </w:rPr>
      </w:pPr>
      <w:r>
        <w:rPr>
          <w:lang w:val="en-GB"/>
        </w:rPr>
        <w:t xml:space="preserve">Councillor </w:t>
      </w:r>
      <w:r w:rsidR="0092403D">
        <w:rPr>
          <w:lang w:val="en-GB"/>
        </w:rPr>
        <w:t xml:space="preserve">Corey Bissonnette </w:t>
      </w:r>
      <w:r>
        <w:rPr>
          <w:lang w:val="en-GB"/>
        </w:rPr>
        <w:t>is absent.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61B9C755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92403D">
        <w:rPr>
          <w:bCs/>
          <w:lang w:val="en-GB"/>
        </w:rPr>
        <w:t>8</w:t>
      </w:r>
      <w:r w:rsidR="005A5706">
        <w:rPr>
          <w:bCs/>
          <w:lang w:val="en-GB"/>
        </w:rPr>
        <w:t>5</w:t>
      </w:r>
      <w:r>
        <w:rPr>
          <w:bCs/>
          <w:lang w:val="en-GB"/>
        </w:rPr>
        <w:t>-22/0</w:t>
      </w:r>
      <w:r w:rsidR="0092403D">
        <w:rPr>
          <w:bCs/>
          <w:lang w:val="en-GB"/>
        </w:rPr>
        <w:t>6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2403D">
        <w:rPr>
          <w:lang w:val="en-GB"/>
        </w:rPr>
        <w:t xml:space="preserve">Louis </w:t>
      </w:r>
      <w:proofErr w:type="spellStart"/>
      <w:r w:rsidR="0092403D">
        <w:rPr>
          <w:lang w:val="en-GB"/>
        </w:rPr>
        <w:t>Schryer</w:t>
      </w:r>
      <w:proofErr w:type="spellEnd"/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1D858A3D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92403D">
        <w:rPr>
          <w:lang w:val="en-GB"/>
        </w:rPr>
        <w:t>8</w:t>
      </w:r>
      <w:r w:rsidR="005A5706">
        <w:rPr>
          <w:lang w:val="en-GB"/>
        </w:rPr>
        <w:t>6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92403D">
        <w:rPr>
          <w:lang w:val="en-GB"/>
        </w:rPr>
        <w:t>6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92403D">
        <w:rPr>
          <w:lang w:val="en-GB"/>
        </w:rPr>
        <w:t xml:space="preserve">Louis </w:t>
      </w:r>
      <w:proofErr w:type="spellStart"/>
      <w:r w:rsidR="0092403D">
        <w:rPr>
          <w:lang w:val="en-GB"/>
        </w:rPr>
        <w:t>Schryer</w:t>
      </w:r>
      <w:proofErr w:type="spellEnd"/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92403D">
        <w:rPr>
          <w:lang w:val="en-GB"/>
        </w:rPr>
        <w:t>May 9</w:t>
      </w:r>
      <w:r w:rsidR="0092403D" w:rsidRPr="0092403D">
        <w:rPr>
          <w:vertAlign w:val="superscript"/>
          <w:lang w:val="en-GB"/>
        </w:rPr>
        <w:t>th</w:t>
      </w:r>
      <w:r w:rsidR="003303E0">
        <w:rPr>
          <w:lang w:val="en-GB"/>
        </w:rPr>
        <w:t xml:space="preserve">, </w:t>
      </w:r>
      <w:proofErr w:type="gramStart"/>
      <w:r w:rsidR="003303E0">
        <w:rPr>
          <w:lang w:val="en-GB"/>
        </w:rPr>
        <w:t>2022</w:t>
      </w:r>
      <w:proofErr w:type="gramEnd"/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3DEC10BF" w14:textId="19052860" w:rsidR="002A4E0E" w:rsidRPr="003D7A86" w:rsidRDefault="00980E62" w:rsidP="003D7A8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7A86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41B3DA25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AD5613">
        <w:rPr>
          <w:lang w:val="en-GB"/>
        </w:rPr>
        <w:t>gives a verbal</w:t>
      </w:r>
      <w:r w:rsidR="003304E5">
        <w:rPr>
          <w:lang w:val="en-GB"/>
        </w:rPr>
        <w:t xml:space="preserve"> report.</w:t>
      </w:r>
    </w:p>
    <w:p w14:paraId="066FC205" w14:textId="0872E7D3" w:rsidR="00AD5613" w:rsidRDefault="00AD5613" w:rsidP="00271D1F">
      <w:pPr>
        <w:tabs>
          <w:tab w:val="left" w:pos="-1440"/>
        </w:tabs>
        <w:rPr>
          <w:b/>
          <w:bCs/>
          <w:lang w:val="en-GB"/>
        </w:rPr>
      </w:pPr>
    </w:p>
    <w:p w14:paraId="3B34515C" w14:textId="77777777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38920ED" w14:textId="77777777" w:rsidR="00AD5613" w:rsidRDefault="00AD5613" w:rsidP="003C53CC">
      <w:pPr>
        <w:ind w:firstLine="1440"/>
        <w:rPr>
          <w:b/>
          <w:bCs/>
          <w:i/>
          <w:iCs/>
          <w:u w:val="single"/>
          <w:lang w:val="en-GB"/>
        </w:rPr>
      </w:pPr>
    </w:p>
    <w:p w14:paraId="50650018" w14:textId="4B6A9955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59A70330" w14:textId="2BBB759B" w:rsidR="003303E0" w:rsidRDefault="003303E0" w:rsidP="003303E0">
      <w:pPr>
        <w:rPr>
          <w:bCs/>
        </w:rPr>
      </w:pPr>
    </w:p>
    <w:p w14:paraId="0395AB04" w14:textId="77777777" w:rsidR="00473166" w:rsidRDefault="00473166" w:rsidP="003303E0">
      <w:pPr>
        <w:rPr>
          <w:bCs/>
        </w:rPr>
      </w:pP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9098511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39C5CD2" w14:textId="6987A6AD" w:rsidR="003304E5" w:rsidRDefault="003304E5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</w:p>
    <w:p w14:paraId="141220E7" w14:textId="6E79C8B0" w:rsidR="002A4E0E" w:rsidRDefault="002A4E0E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0</w:t>
      </w:r>
      <w:r w:rsidR="0092403D">
        <w:rPr>
          <w:rFonts w:ascii="Times New Roman" w:hAnsi="Times New Roman" w:cs="Times New Roman"/>
          <w:color w:val="auto"/>
          <w:lang w:val="en-US"/>
        </w:rPr>
        <w:t>8</w:t>
      </w:r>
      <w:r w:rsidR="005A5706"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  <w:lang w:val="en-US"/>
        </w:rPr>
        <w:t>-22/0</w:t>
      </w:r>
      <w:r w:rsidR="0092403D">
        <w:rPr>
          <w:rFonts w:ascii="Times New Roman" w:hAnsi="Times New Roman" w:cs="Times New Roman"/>
          <w:color w:val="auto"/>
          <w:lang w:val="en-US"/>
        </w:rPr>
        <w:t>6</w:t>
      </w:r>
      <w:r>
        <w:rPr>
          <w:rFonts w:ascii="Times New Roman" w:hAnsi="Times New Roman" w:cs="Times New Roman"/>
          <w:color w:val="auto"/>
          <w:lang w:val="en-US"/>
        </w:rPr>
        <w:tab/>
      </w:r>
      <w:r w:rsidR="0092403D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Paving – Church Line hill</w:t>
      </w:r>
    </w:p>
    <w:p w14:paraId="73CD3D89" w14:textId="10A068EE" w:rsidR="002A4E0E" w:rsidRDefault="0092403D" w:rsidP="0092403D">
      <w:pPr>
        <w:pStyle w:val="Default"/>
        <w:ind w:left="144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Chrissy Ann Payne to proceed with public tender for paving of the Hill section of the Church Line (chemin de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l’Église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), as discussed.</w:t>
      </w:r>
    </w:p>
    <w:p w14:paraId="74E63ECF" w14:textId="292B02EC" w:rsidR="0092403D" w:rsidRDefault="0092403D" w:rsidP="0092403D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6F2A68B9" w14:textId="57A5D3E4" w:rsidR="002F1906" w:rsidRDefault="00F01C4A" w:rsidP="00F01C4A">
      <w:pPr>
        <w:pStyle w:val="Default"/>
        <w:rPr>
          <w:rFonts w:ascii="Times New Roman" w:hAnsi="Times New Roman" w:cs="Times New Roman"/>
          <w:i/>
          <w:iCs/>
          <w:color w:val="auto"/>
          <w:u w:val="single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088-22/06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Report to the Ministry of Transport – compensation 2021</w:t>
      </w:r>
    </w:p>
    <w:p w14:paraId="0FBEA7A0" w14:textId="10783283" w:rsidR="00F01C4A" w:rsidRDefault="00F01C4A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WHEREAS</w:t>
      </w:r>
      <w:r>
        <w:rPr>
          <w:rFonts w:ascii="Times New Roman" w:hAnsi="Times New Roman" w:cs="Times New Roman"/>
          <w:color w:val="auto"/>
          <w:lang w:val="en-US"/>
        </w:rPr>
        <w:tab/>
        <w:t xml:space="preserve">the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Minist</w:t>
      </w:r>
      <w:r w:rsidR="00D56DA7">
        <w:rPr>
          <w:rFonts w:ascii="Times New Roman" w:hAnsi="Times New Roman" w:cs="Times New Roman"/>
          <w:color w:val="auto"/>
        </w:rPr>
        <w:t>ry</w:t>
      </w:r>
      <w:proofErr w:type="spellEnd"/>
      <w:r w:rsidRPr="00F01C4A">
        <w:rPr>
          <w:rFonts w:ascii="Times New Roman" w:hAnsi="Times New Roman" w:cs="Times New Roman"/>
          <w:color w:val="auto"/>
        </w:rPr>
        <w:t xml:space="preserve"> </w:t>
      </w:r>
      <w:r w:rsidR="00D56DA7">
        <w:rPr>
          <w:rFonts w:ascii="Times New Roman" w:hAnsi="Times New Roman" w:cs="Times New Roman"/>
          <w:color w:val="auto"/>
        </w:rPr>
        <w:t>of</w:t>
      </w:r>
      <w:r w:rsidRPr="00F01C4A">
        <w:rPr>
          <w:rFonts w:ascii="Times New Roman" w:hAnsi="Times New Roman" w:cs="Times New Roman"/>
          <w:color w:val="auto"/>
        </w:rPr>
        <w:t xml:space="preserve"> Transport paid co</w:t>
      </w:r>
      <w:r>
        <w:rPr>
          <w:rFonts w:ascii="Times New Roman" w:hAnsi="Times New Roman" w:cs="Times New Roman"/>
          <w:color w:val="auto"/>
        </w:rPr>
        <w:t>mpensation of $187,405 for the</w:t>
      </w:r>
    </w:p>
    <w:p w14:paraId="74A4EDC1" w14:textId="6C4612F6" w:rsidR="00F01C4A" w:rsidRDefault="00E935C8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D56DA7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aintenance of the local road network for the calendar </w:t>
      </w:r>
      <w:r w:rsidR="00D56DA7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ear </w:t>
      </w:r>
      <w:proofErr w:type="gramStart"/>
      <w:r>
        <w:rPr>
          <w:rFonts w:ascii="Times New Roman" w:hAnsi="Times New Roman" w:cs="Times New Roman"/>
          <w:color w:val="auto"/>
        </w:rPr>
        <w:t>2021;</w:t>
      </w:r>
      <w:proofErr w:type="gramEnd"/>
    </w:p>
    <w:p w14:paraId="65B21BA0" w14:textId="6ED9DE06" w:rsidR="00E935C8" w:rsidRDefault="00E935C8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WHEREAS</w:t>
      </w:r>
      <w:r>
        <w:rPr>
          <w:rFonts w:ascii="Times New Roman" w:hAnsi="Times New Roman" w:cs="Times New Roman"/>
          <w:color w:val="auto"/>
        </w:rPr>
        <w:tab/>
        <w:t>the compensation distributed to the Municipality is for the routine and</w:t>
      </w:r>
    </w:p>
    <w:p w14:paraId="3727832B" w14:textId="1B729181" w:rsidR="00E935C8" w:rsidRDefault="00E935C8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preventive maintenance of local roads 1 and 2 as well as the bridges,</w:t>
      </w:r>
    </w:p>
    <w:p w14:paraId="51BAB002" w14:textId="03CAD2F4" w:rsidR="00E935C8" w:rsidRDefault="00E935C8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located on these roads, for which the Municipality is </w:t>
      </w:r>
      <w:proofErr w:type="gramStart"/>
      <w:r>
        <w:rPr>
          <w:rFonts w:ascii="Times New Roman" w:hAnsi="Times New Roman" w:cs="Times New Roman"/>
          <w:color w:val="auto"/>
        </w:rPr>
        <w:t>responsible;</w:t>
      </w:r>
      <w:proofErr w:type="gramEnd"/>
    </w:p>
    <w:p w14:paraId="28599B85" w14:textId="77777777" w:rsidR="00E935C8" w:rsidRDefault="00E935C8" w:rsidP="00F01C4A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It is proposed by </w:t>
      </w:r>
      <w:proofErr w:type="spellStart"/>
      <w:r>
        <w:rPr>
          <w:rFonts w:ascii="Times New Roman" w:hAnsi="Times New Roman" w:cs="Times New Roman"/>
          <w:color w:val="auto"/>
        </w:rPr>
        <w:t>Councilor</w:t>
      </w:r>
      <w:proofErr w:type="spellEnd"/>
      <w:r>
        <w:rPr>
          <w:rFonts w:ascii="Times New Roman" w:hAnsi="Times New Roman" w:cs="Times New Roman"/>
          <w:color w:val="auto"/>
        </w:rPr>
        <w:t xml:space="preserve"> Louis </w:t>
      </w:r>
      <w:proofErr w:type="spellStart"/>
      <w:r>
        <w:rPr>
          <w:rFonts w:ascii="Times New Roman" w:hAnsi="Times New Roman" w:cs="Times New Roman"/>
          <w:color w:val="auto"/>
        </w:rPr>
        <w:t>Schryer</w:t>
      </w:r>
      <w:proofErr w:type="spellEnd"/>
      <w:r>
        <w:rPr>
          <w:rFonts w:ascii="Times New Roman" w:hAnsi="Times New Roman" w:cs="Times New Roman"/>
          <w:color w:val="auto"/>
        </w:rPr>
        <w:t xml:space="preserve"> and unanimously resolved and adopted</w:t>
      </w:r>
    </w:p>
    <w:p w14:paraId="170B8D85" w14:textId="7389D74D" w:rsidR="00E935C8" w:rsidRDefault="00D56DA7" w:rsidP="00D56DA7">
      <w:pPr>
        <w:pStyle w:val="Default"/>
        <w:ind w:left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E935C8">
        <w:rPr>
          <w:rFonts w:ascii="Times New Roman" w:hAnsi="Times New Roman" w:cs="Times New Roman"/>
          <w:color w:val="auto"/>
        </w:rPr>
        <w:t>hat the Municipality of Chichester inform the Ministry of Transport of the use of their compensations for the routine and preventive maintenance of local roads 1</w:t>
      </w:r>
      <w:r>
        <w:rPr>
          <w:rFonts w:ascii="Times New Roman" w:hAnsi="Times New Roman" w:cs="Times New Roman"/>
          <w:color w:val="auto"/>
        </w:rPr>
        <w:t xml:space="preserve"> </w:t>
      </w:r>
      <w:r w:rsidR="00E935C8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nd 2, in accordance with the objectives of the Maintenance of local roads component.</w:t>
      </w:r>
    </w:p>
    <w:p w14:paraId="79DEF2FE" w14:textId="77777777" w:rsidR="00D56DA7" w:rsidRDefault="00D56DA7" w:rsidP="00D56DA7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0A159AC3" w14:textId="77777777" w:rsidR="00D56DA7" w:rsidRPr="00F01C4A" w:rsidRDefault="00D56DA7" w:rsidP="00D56DA7">
      <w:pPr>
        <w:pStyle w:val="Default"/>
        <w:ind w:left="1440"/>
        <w:jc w:val="center"/>
        <w:rPr>
          <w:rFonts w:ascii="Times New Roman" w:hAnsi="Times New Roman" w:cs="Times New Roman"/>
          <w:color w:val="auto"/>
        </w:rPr>
      </w:pPr>
    </w:p>
    <w:p w14:paraId="3A56DEDB" w14:textId="77777777" w:rsidR="002F1906" w:rsidRDefault="002F1906" w:rsidP="002F1906">
      <w:pPr>
        <w:pStyle w:val="Default"/>
        <w:ind w:left="1440"/>
        <w:rPr>
          <w:rFonts w:ascii="Times New Roman" w:hAnsi="Times New Roman" w:cs="Times New Roman"/>
          <w:color w:val="auto"/>
          <w:lang w:val="en-US"/>
        </w:rPr>
      </w:pPr>
    </w:p>
    <w:p w14:paraId="61EEFC5D" w14:textId="0B206E9F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0</w:t>
      </w:r>
      <w:r w:rsidR="0092403D">
        <w:rPr>
          <w:rFonts w:ascii="Times New Roman" w:hAnsi="Times New Roman" w:cs="Times New Roman"/>
          <w:color w:val="auto"/>
          <w:lang w:val="en-US"/>
        </w:rPr>
        <w:t>8</w:t>
      </w:r>
      <w:r w:rsidR="00D56DA7">
        <w:rPr>
          <w:rFonts w:ascii="Times New Roman" w:hAnsi="Times New Roman" w:cs="Times New Roman"/>
          <w:color w:val="auto"/>
          <w:lang w:val="en-US"/>
        </w:rPr>
        <w:t>9</w:t>
      </w:r>
      <w:r>
        <w:rPr>
          <w:rFonts w:ascii="Times New Roman" w:hAnsi="Times New Roman" w:cs="Times New Roman"/>
          <w:color w:val="auto"/>
          <w:lang w:val="en-US"/>
        </w:rPr>
        <w:t>-22/0</w:t>
      </w:r>
      <w:r w:rsidR="0092403D">
        <w:rPr>
          <w:rFonts w:ascii="Times New Roman" w:hAnsi="Times New Roman" w:cs="Times New Roman"/>
          <w:color w:val="auto"/>
          <w:lang w:val="en-US"/>
        </w:rPr>
        <w:t>6</w:t>
      </w:r>
      <w:r>
        <w:rPr>
          <w:rFonts w:ascii="Times New Roman" w:hAnsi="Times New Roman" w:cs="Times New Roman"/>
          <w:color w:val="auto"/>
          <w:lang w:val="en-US"/>
        </w:rPr>
        <w:tab/>
      </w:r>
      <w:r w:rsidR="0092403D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Beaver management</w:t>
      </w:r>
    </w:p>
    <w:p w14:paraId="28920DA8" w14:textId="60CE17C3" w:rsidR="002A4E0E" w:rsidRDefault="002A4E0E" w:rsidP="002A4E0E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r w:rsidR="0092403D">
        <w:rPr>
          <w:rFonts w:ascii="Times New Roman" w:hAnsi="Times New Roman" w:cs="Times New Roman"/>
          <w:color w:val="auto"/>
          <w:lang w:val="en-US"/>
        </w:rPr>
        <w:t xml:space="preserve">Dustin </w:t>
      </w:r>
      <w:proofErr w:type="spellStart"/>
      <w:r w:rsidR="0092403D">
        <w:rPr>
          <w:rFonts w:ascii="Times New Roman" w:hAnsi="Times New Roman" w:cs="Times New Roman"/>
          <w:color w:val="auto"/>
          <w:lang w:val="en-US"/>
        </w:rPr>
        <w:t>Denault</w:t>
      </w:r>
      <w:proofErr w:type="spellEnd"/>
      <w:r w:rsidR="00271D1F">
        <w:rPr>
          <w:rFonts w:ascii="Times New Roman" w:hAnsi="Times New Roman" w:cs="Times New Roman"/>
          <w:color w:val="auto"/>
          <w:lang w:val="en-US"/>
        </w:rPr>
        <w:t xml:space="preserve"> to</w:t>
      </w:r>
      <w:r>
        <w:rPr>
          <w:rFonts w:ascii="Times New Roman" w:hAnsi="Times New Roman" w:cs="Times New Roman"/>
          <w:color w:val="auto"/>
          <w:lang w:val="en-US"/>
        </w:rPr>
        <w:t xml:space="preserve"> approve the </w:t>
      </w:r>
      <w:r w:rsidR="0092403D">
        <w:rPr>
          <w:rFonts w:ascii="Times New Roman" w:hAnsi="Times New Roman" w:cs="Times New Roman"/>
          <w:color w:val="auto"/>
          <w:lang w:val="en-US"/>
        </w:rPr>
        <w:t>increase in fees to $70 per animal for the beaver management, as discussed.</w:t>
      </w:r>
    </w:p>
    <w:p w14:paraId="09FDC674" w14:textId="5D726CEE" w:rsidR="002A4E0E" w:rsidRDefault="002A4E0E" w:rsidP="002A4E0E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09C9BF2E" w14:textId="77777777" w:rsidR="0092403D" w:rsidRDefault="0092403D" w:rsidP="002A4E0E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</w:p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04FE01A" w14:textId="77777777" w:rsidR="002A4E0E" w:rsidRDefault="002A4E0E" w:rsidP="001F336A">
      <w:pPr>
        <w:ind w:left="1440"/>
        <w:jc w:val="both"/>
        <w:rPr>
          <w:lang w:val="en-GB"/>
        </w:rPr>
      </w:pPr>
    </w:p>
    <w:p w14:paraId="4ECD4E6B" w14:textId="33F45AE5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64C2FFD5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Inspectors </w:t>
      </w:r>
      <w:r w:rsidR="0092403D">
        <w:rPr>
          <w:lang w:val="en-GB"/>
        </w:rPr>
        <w:t>report is presented.</w:t>
      </w:r>
    </w:p>
    <w:p w14:paraId="30D39BAC" w14:textId="77777777" w:rsidR="00271D1F" w:rsidRDefault="00271D1F" w:rsidP="001F336A">
      <w:pPr>
        <w:ind w:left="1440"/>
        <w:jc w:val="both"/>
        <w:rPr>
          <w:lang w:val="en-GB"/>
        </w:rPr>
      </w:pPr>
    </w:p>
    <w:p w14:paraId="49D83D55" w14:textId="77777777" w:rsidR="00D4714D" w:rsidRDefault="00D4714D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5355284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proofErr w:type="spellStart"/>
      <w:r w:rsidR="00F72BA3" w:rsidRPr="00346597">
        <w:rPr>
          <w:lang w:val="en-CA"/>
        </w:rPr>
        <w:t>Schryer</w:t>
      </w:r>
      <w:proofErr w:type="spellEnd"/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5D30616B" w14:textId="77777777" w:rsidR="00271D1F" w:rsidRDefault="00271D1F" w:rsidP="002A4E0E">
      <w:pPr>
        <w:ind w:left="1440"/>
        <w:jc w:val="both"/>
        <w:rPr>
          <w:lang w:val="en-CA"/>
        </w:rPr>
      </w:pPr>
      <w:bookmarkStart w:id="1" w:name="_Hlk104990830"/>
    </w:p>
    <w:p w14:paraId="5389A447" w14:textId="1E9D160D" w:rsidR="0092403D" w:rsidRDefault="0092403D" w:rsidP="00271D1F">
      <w:pPr>
        <w:rPr>
          <w:bCs/>
        </w:rPr>
      </w:pPr>
      <w:r>
        <w:rPr>
          <w:bCs/>
        </w:rPr>
        <w:t>0</w:t>
      </w:r>
      <w:r w:rsidR="00D56DA7">
        <w:rPr>
          <w:bCs/>
        </w:rPr>
        <w:t>90</w:t>
      </w:r>
      <w:r>
        <w:rPr>
          <w:bCs/>
        </w:rPr>
        <w:t>-22/06</w:t>
      </w:r>
      <w:r>
        <w:rPr>
          <w:bCs/>
        </w:rPr>
        <w:tab/>
      </w:r>
      <w:r w:rsidRPr="0092403D">
        <w:rPr>
          <w:bCs/>
          <w:i/>
          <w:iCs/>
          <w:u w:val="single"/>
        </w:rPr>
        <w:t>Advertising</w:t>
      </w:r>
    </w:p>
    <w:p w14:paraId="60607DBC" w14:textId="2A4970E7" w:rsidR="0092403D" w:rsidRDefault="0092403D" w:rsidP="0092403D">
      <w:pPr>
        <w:ind w:left="1440"/>
        <w:jc w:val="both"/>
        <w:rPr>
          <w:bCs/>
        </w:rPr>
      </w:pPr>
      <w:r>
        <w:rPr>
          <w:bCs/>
        </w:rPr>
        <w:t>Moved by Neil Maloney to approve the advertising for congratulating a local business, in the Pontiac Journal for $69, as discussed.</w:t>
      </w:r>
    </w:p>
    <w:p w14:paraId="5E7D213D" w14:textId="734FF458" w:rsidR="0092403D" w:rsidRDefault="0092403D" w:rsidP="0092403D">
      <w:pPr>
        <w:ind w:left="1440"/>
        <w:jc w:val="center"/>
        <w:rPr>
          <w:bCs/>
        </w:rPr>
      </w:pPr>
      <w:r>
        <w:rPr>
          <w:bCs/>
        </w:rPr>
        <w:t>Adopted</w:t>
      </w:r>
    </w:p>
    <w:p w14:paraId="5D5DD79E" w14:textId="7425A7C7" w:rsidR="0092403D" w:rsidRDefault="0092403D" w:rsidP="0092403D">
      <w:pPr>
        <w:rPr>
          <w:bCs/>
        </w:rPr>
      </w:pPr>
    </w:p>
    <w:p w14:paraId="63A28643" w14:textId="54DA13FC" w:rsidR="0092403D" w:rsidRPr="000C3622" w:rsidRDefault="000C3622" w:rsidP="0092403D">
      <w:pPr>
        <w:rPr>
          <w:bCs/>
        </w:rPr>
      </w:pPr>
      <w:r>
        <w:rPr>
          <w:bCs/>
        </w:rPr>
        <w:t>091-22/06</w:t>
      </w:r>
      <w:r>
        <w:rPr>
          <w:bCs/>
        </w:rPr>
        <w:tab/>
      </w:r>
      <w:r>
        <w:rPr>
          <w:bCs/>
          <w:i/>
          <w:iCs/>
          <w:u w:val="single"/>
        </w:rPr>
        <w:t>Collective insurance</w:t>
      </w:r>
    </w:p>
    <w:p w14:paraId="3EBA58B5" w14:textId="723589E2" w:rsidR="0092403D" w:rsidRDefault="0092403D" w:rsidP="0092403D">
      <w:pPr>
        <w:ind w:left="1440"/>
        <w:jc w:val="both"/>
        <w:rPr>
          <w:bCs/>
        </w:rPr>
      </w:pPr>
      <w:r>
        <w:rPr>
          <w:bCs/>
        </w:rPr>
        <w:t xml:space="preserve">Moved by Louis </w:t>
      </w:r>
      <w:proofErr w:type="spellStart"/>
      <w:r>
        <w:rPr>
          <w:bCs/>
        </w:rPr>
        <w:t>Schryer</w:t>
      </w:r>
      <w:proofErr w:type="spellEnd"/>
      <w:r>
        <w:rPr>
          <w:bCs/>
        </w:rPr>
        <w:t xml:space="preserve"> to approve the change in collective insurance providers, as managed by the FQM; with the new provider being Desjardins</w:t>
      </w:r>
      <w:r w:rsidR="000C3622">
        <w:rPr>
          <w:bCs/>
        </w:rPr>
        <w:t>, in conjunction with the Municipality of L’Isle-aux</w:t>
      </w:r>
      <w:r w:rsidR="003B016D">
        <w:rPr>
          <w:bCs/>
        </w:rPr>
        <w:t>-</w:t>
      </w:r>
      <w:r w:rsidR="000C3622">
        <w:rPr>
          <w:bCs/>
        </w:rPr>
        <w:t>Allumettes.</w:t>
      </w:r>
    </w:p>
    <w:p w14:paraId="5F6BFA6F" w14:textId="33942709" w:rsidR="0092403D" w:rsidRDefault="0092403D" w:rsidP="0092403D">
      <w:pPr>
        <w:ind w:left="1440"/>
        <w:jc w:val="center"/>
        <w:rPr>
          <w:bCs/>
        </w:rPr>
      </w:pPr>
      <w:r>
        <w:rPr>
          <w:bCs/>
        </w:rPr>
        <w:t>Adopted</w:t>
      </w:r>
    </w:p>
    <w:p w14:paraId="55AA6274" w14:textId="048FE259" w:rsidR="0092403D" w:rsidRDefault="0092403D" w:rsidP="0092403D">
      <w:pPr>
        <w:rPr>
          <w:bCs/>
        </w:rPr>
      </w:pPr>
    </w:p>
    <w:p w14:paraId="1EEB1A85" w14:textId="09928F2F" w:rsidR="0092403D" w:rsidRDefault="0092403D" w:rsidP="0092403D">
      <w:pPr>
        <w:rPr>
          <w:bCs/>
        </w:rPr>
      </w:pPr>
      <w:bookmarkStart w:id="2" w:name="_Hlk111110344"/>
      <w:r>
        <w:rPr>
          <w:bCs/>
        </w:rPr>
        <w:t>0</w:t>
      </w:r>
      <w:r w:rsidR="000C3622">
        <w:rPr>
          <w:bCs/>
        </w:rPr>
        <w:t>92</w:t>
      </w:r>
      <w:r>
        <w:rPr>
          <w:bCs/>
        </w:rPr>
        <w:t>-22/06</w:t>
      </w:r>
      <w:r>
        <w:rPr>
          <w:bCs/>
        </w:rPr>
        <w:tab/>
      </w:r>
      <w:r w:rsidRPr="0092403D">
        <w:rPr>
          <w:bCs/>
          <w:i/>
          <w:iCs/>
          <w:u w:val="single"/>
        </w:rPr>
        <w:t>Community Coordinator position</w:t>
      </w:r>
    </w:p>
    <w:p w14:paraId="2D5AEE30" w14:textId="30D47298" w:rsidR="0092403D" w:rsidRDefault="0092403D" w:rsidP="0092403D">
      <w:pPr>
        <w:ind w:left="1440"/>
        <w:jc w:val="both"/>
        <w:rPr>
          <w:bCs/>
        </w:rPr>
      </w:pPr>
      <w:r>
        <w:rPr>
          <w:bCs/>
        </w:rPr>
        <w:t xml:space="preserve">Moved by Louis </w:t>
      </w:r>
      <w:proofErr w:type="spellStart"/>
      <w:r>
        <w:rPr>
          <w:bCs/>
        </w:rPr>
        <w:t>Schryer</w:t>
      </w:r>
      <w:proofErr w:type="spellEnd"/>
      <w:r>
        <w:rPr>
          <w:bCs/>
        </w:rPr>
        <w:t xml:space="preserve"> that this Municipality continue to contribute 25% towards the Community Coordinator position as hired by the Municipality of L’Isle-aux-Allumettes.</w:t>
      </w:r>
    </w:p>
    <w:p w14:paraId="613CF986" w14:textId="0674CE35" w:rsidR="0092403D" w:rsidRDefault="0092403D" w:rsidP="0092403D">
      <w:pPr>
        <w:ind w:left="1440"/>
        <w:jc w:val="center"/>
        <w:rPr>
          <w:bCs/>
        </w:rPr>
      </w:pPr>
      <w:r>
        <w:rPr>
          <w:bCs/>
        </w:rPr>
        <w:t>Adopted</w:t>
      </w:r>
    </w:p>
    <w:bookmarkEnd w:id="2"/>
    <w:p w14:paraId="40B08C7B" w14:textId="77777777" w:rsidR="0092403D" w:rsidRDefault="0092403D" w:rsidP="0092403D">
      <w:pPr>
        <w:rPr>
          <w:bCs/>
        </w:rPr>
      </w:pPr>
    </w:p>
    <w:bookmarkEnd w:id="1"/>
    <w:p w14:paraId="517FBC5D" w14:textId="21BA637D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7FF4BED0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2A4E0E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B4922A1" w14:textId="6FC25812" w:rsidR="0092403D" w:rsidRDefault="0092403D" w:rsidP="0092403D">
      <w:pPr>
        <w:jc w:val="both"/>
        <w:rPr>
          <w:lang w:val="en-GB"/>
        </w:rPr>
      </w:pPr>
    </w:p>
    <w:p w14:paraId="2E0E69EA" w14:textId="4ACAC181" w:rsidR="0092403D" w:rsidRDefault="0092403D" w:rsidP="0092403D">
      <w:pPr>
        <w:jc w:val="both"/>
        <w:rPr>
          <w:lang w:val="en-GB"/>
        </w:rPr>
      </w:pPr>
      <w:r>
        <w:rPr>
          <w:lang w:val="en-GB"/>
        </w:rPr>
        <w:t>09</w:t>
      </w:r>
      <w:r w:rsidR="000C3622">
        <w:rPr>
          <w:lang w:val="en-GB"/>
        </w:rPr>
        <w:t>3</w:t>
      </w:r>
      <w:r>
        <w:rPr>
          <w:lang w:val="en-GB"/>
        </w:rPr>
        <w:t>-22/06</w:t>
      </w:r>
      <w:r>
        <w:rPr>
          <w:lang w:val="en-GB"/>
        </w:rPr>
        <w:tab/>
      </w:r>
      <w:r w:rsidRPr="0092403D">
        <w:rPr>
          <w:i/>
          <w:iCs/>
          <w:u w:val="single"/>
          <w:lang w:val="en-GB"/>
        </w:rPr>
        <w:t>Museum purchase</w:t>
      </w:r>
    </w:p>
    <w:p w14:paraId="18F2A455" w14:textId="1771CE09" w:rsidR="0092403D" w:rsidRDefault="0092403D" w:rsidP="0092403D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Jacques Fleury to approve the purchase of new blinds for the </w:t>
      </w:r>
      <w:proofErr w:type="spellStart"/>
      <w:r>
        <w:rPr>
          <w:lang w:val="en-GB"/>
        </w:rPr>
        <w:t>Culbute</w:t>
      </w:r>
      <w:proofErr w:type="spellEnd"/>
      <w:r>
        <w:rPr>
          <w:lang w:val="en-GB"/>
        </w:rPr>
        <w:t xml:space="preserve"> museum for an approximate cost of $1,250.</w:t>
      </w:r>
    </w:p>
    <w:p w14:paraId="1791D706" w14:textId="02E15CD9" w:rsidR="0092403D" w:rsidRDefault="0092403D" w:rsidP="0092403D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0DB9A5CD" w14:textId="325C45E8" w:rsidR="0092403D" w:rsidRDefault="0092403D" w:rsidP="0092403D">
      <w:pPr>
        <w:jc w:val="both"/>
        <w:rPr>
          <w:lang w:val="en-GB"/>
        </w:rPr>
      </w:pPr>
      <w:r>
        <w:rPr>
          <w:lang w:val="en-GB"/>
        </w:rPr>
        <w:tab/>
      </w:r>
    </w:p>
    <w:p w14:paraId="61D96F67" w14:textId="77777777" w:rsidR="00D4714D" w:rsidRDefault="00D4714D" w:rsidP="003304E5">
      <w:pPr>
        <w:ind w:left="1440"/>
        <w:jc w:val="center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4891ACD8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23E27B02" w:rsidR="00252634" w:rsidRDefault="00B1445F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92403D">
        <w:rPr>
          <w:lang w:val="en-GB"/>
        </w:rPr>
        <w:t>9</w:t>
      </w:r>
      <w:r w:rsidR="000C3622">
        <w:rPr>
          <w:lang w:val="en-GB"/>
        </w:rPr>
        <w:t>4</w:t>
      </w:r>
      <w:r w:rsidR="009D603F">
        <w:rPr>
          <w:lang w:val="en-GB"/>
        </w:rPr>
        <w:t>-2</w:t>
      </w:r>
      <w:r>
        <w:rPr>
          <w:lang w:val="en-GB"/>
        </w:rPr>
        <w:t>2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92403D">
        <w:rPr>
          <w:lang w:val="en-GB"/>
        </w:rPr>
        <w:t>6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92403D">
        <w:rPr>
          <w:lang w:val="en-GB"/>
        </w:rPr>
        <w:t xml:space="preserve">Louis </w:t>
      </w:r>
      <w:proofErr w:type="spellStart"/>
      <w:r w:rsidR="0092403D">
        <w:rPr>
          <w:lang w:val="en-GB"/>
        </w:rPr>
        <w:t>Schryer</w:t>
      </w:r>
      <w:proofErr w:type="spellEnd"/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03F9DEEE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23E9F1A8" w14:textId="77777777" w:rsidR="0092403D" w:rsidRDefault="0092403D" w:rsidP="00541A86">
      <w:pPr>
        <w:ind w:left="4320" w:firstLine="720"/>
        <w:rPr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74855DEA" w14:textId="635B63DD" w:rsidR="007369F2" w:rsidRDefault="002A4E0E" w:rsidP="00614F2C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614F2C">
        <w:rPr>
          <w:lang w:val="en-GB"/>
        </w:rPr>
        <w:tab/>
        <w:t>None.</w:t>
      </w:r>
    </w:p>
    <w:p w14:paraId="401E80ED" w14:textId="4127049F" w:rsidR="00D4714D" w:rsidRDefault="00D4714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10E92B32" w14:textId="77777777" w:rsidR="0092403D" w:rsidRPr="00F74F0D" w:rsidRDefault="0092403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0692CB66" w14:textId="248C9055" w:rsidR="00D4714D" w:rsidRDefault="0092403D" w:rsidP="00271D1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None.</w:t>
      </w:r>
    </w:p>
    <w:p w14:paraId="3F89C9DF" w14:textId="77777777" w:rsidR="0092403D" w:rsidRDefault="0092403D" w:rsidP="00271D1F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563747CF" w14:textId="5CEDD3BB" w:rsidR="00FE3642" w:rsidRDefault="002A4E0E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2AE082BA" w14:textId="0203F297" w:rsidR="002A4E0E" w:rsidRDefault="002A4E0E" w:rsidP="00B1445F">
      <w:pPr>
        <w:tabs>
          <w:tab w:val="left" w:pos="-1440"/>
        </w:tabs>
        <w:rPr>
          <w:lang w:val="en-GB"/>
        </w:rPr>
      </w:pPr>
    </w:p>
    <w:p w14:paraId="6C7E363D" w14:textId="77777777" w:rsidR="002A4E0E" w:rsidRPr="00B1445F" w:rsidRDefault="002A4E0E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03C84B8F" w:rsidR="000276BF" w:rsidRDefault="0092403D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09</w:t>
      </w:r>
      <w:r w:rsidR="000C3622">
        <w:rPr>
          <w:lang w:val="en-GB"/>
        </w:rPr>
        <w:t>5</w:t>
      </w:r>
      <w:r w:rsidR="008E7BD7">
        <w:rPr>
          <w:lang w:val="en-GB"/>
        </w:rPr>
        <w:t>-2</w:t>
      </w:r>
      <w:r w:rsidR="00B1445F">
        <w:rPr>
          <w:lang w:val="en-GB"/>
        </w:rPr>
        <w:t>2</w:t>
      </w:r>
      <w:r w:rsidR="008E7BD7">
        <w:rPr>
          <w:lang w:val="en-GB"/>
        </w:rPr>
        <w:t>/</w:t>
      </w:r>
      <w:r w:rsidR="00B1445F">
        <w:rPr>
          <w:lang w:val="en-GB"/>
        </w:rPr>
        <w:t>0</w:t>
      </w:r>
      <w:r>
        <w:rPr>
          <w:lang w:val="en-GB"/>
        </w:rPr>
        <w:t>6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>
        <w:rPr>
          <w:lang w:val="en-GB"/>
        </w:rPr>
        <w:t>Chrissy Ann Payne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>
        <w:rPr>
          <w:lang w:val="en-GB"/>
        </w:rPr>
        <w:t>July 11</w:t>
      </w:r>
      <w:r w:rsidRPr="0092403D">
        <w:rPr>
          <w:vertAlign w:val="superscript"/>
          <w:lang w:val="en-GB"/>
        </w:rPr>
        <w:t>th</w:t>
      </w:r>
      <w:r w:rsidR="00614F2C">
        <w:rPr>
          <w:lang w:val="en-GB"/>
        </w:rPr>
        <w:t xml:space="preserve">, </w:t>
      </w:r>
      <w:r w:rsidR="00541A86">
        <w:rPr>
          <w:lang w:val="en-GB"/>
        </w:rPr>
        <w:t>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46250675" w14:textId="5A2F51A4" w:rsidR="002A4E0E" w:rsidRDefault="00FB284B" w:rsidP="002A4E0E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645BD9F7" w14:textId="32C5CD52" w:rsidR="002A4E0E" w:rsidRDefault="002A4E0E" w:rsidP="002A4E0E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5213FDE7" w:rsidR="00252634" w:rsidRDefault="0092403D" w:rsidP="00393B49">
      <w:pPr>
        <w:rPr>
          <w:lang w:val="en-GB"/>
        </w:rPr>
      </w:pPr>
      <w:r>
        <w:rPr>
          <w:lang w:val="en-GB"/>
        </w:rPr>
        <w:t>09</w:t>
      </w:r>
      <w:r w:rsidR="000C3622">
        <w:rPr>
          <w:lang w:val="en-GB"/>
        </w:rPr>
        <w:t>6</w:t>
      </w:r>
      <w:r>
        <w:rPr>
          <w:lang w:val="en-GB"/>
        </w:rPr>
        <w:t>-22/06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>
        <w:rPr>
          <w:lang w:val="en-GB"/>
        </w:rPr>
        <w:t>Jacques Fleury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>
        <w:rPr>
          <w:lang w:val="en-GB"/>
        </w:rPr>
        <w:t>7:25 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9150B4"/>
    <w:multiLevelType w:val="hybridMultilevel"/>
    <w:tmpl w:val="A89E344E"/>
    <w:lvl w:ilvl="0" w:tplc="AA7CF53C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6604B"/>
    <w:multiLevelType w:val="hybridMultilevel"/>
    <w:tmpl w:val="DBDE7E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34260B"/>
    <w:multiLevelType w:val="hybridMultilevel"/>
    <w:tmpl w:val="34865F8E"/>
    <w:lvl w:ilvl="0" w:tplc="AAD2DB54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3827284">
    <w:abstractNumId w:val="16"/>
  </w:num>
  <w:num w:numId="2" w16cid:durableId="1429545081">
    <w:abstractNumId w:val="4"/>
  </w:num>
  <w:num w:numId="3" w16cid:durableId="1896158080">
    <w:abstractNumId w:val="10"/>
  </w:num>
  <w:num w:numId="4" w16cid:durableId="1603999223">
    <w:abstractNumId w:val="11"/>
  </w:num>
  <w:num w:numId="5" w16cid:durableId="41097968">
    <w:abstractNumId w:val="3"/>
  </w:num>
  <w:num w:numId="6" w16cid:durableId="336658808">
    <w:abstractNumId w:val="9"/>
  </w:num>
  <w:num w:numId="7" w16cid:durableId="1236940943">
    <w:abstractNumId w:val="5"/>
  </w:num>
  <w:num w:numId="8" w16cid:durableId="2062170273">
    <w:abstractNumId w:val="25"/>
  </w:num>
  <w:num w:numId="9" w16cid:durableId="173686710">
    <w:abstractNumId w:val="19"/>
  </w:num>
  <w:num w:numId="10" w16cid:durableId="1788425444">
    <w:abstractNumId w:val="18"/>
  </w:num>
  <w:num w:numId="11" w16cid:durableId="2023317552">
    <w:abstractNumId w:val="27"/>
  </w:num>
  <w:num w:numId="12" w16cid:durableId="682323623">
    <w:abstractNumId w:val="22"/>
  </w:num>
  <w:num w:numId="13" w16cid:durableId="751783313">
    <w:abstractNumId w:val="30"/>
  </w:num>
  <w:num w:numId="14" w16cid:durableId="1263222051">
    <w:abstractNumId w:val="8"/>
  </w:num>
  <w:num w:numId="15" w16cid:durableId="1018433341">
    <w:abstractNumId w:val="29"/>
  </w:num>
  <w:num w:numId="16" w16cid:durableId="847132233">
    <w:abstractNumId w:val="20"/>
  </w:num>
  <w:num w:numId="17" w16cid:durableId="396636436">
    <w:abstractNumId w:val="26"/>
  </w:num>
  <w:num w:numId="18" w16cid:durableId="2031249832">
    <w:abstractNumId w:val="13"/>
  </w:num>
  <w:num w:numId="19" w16cid:durableId="1720931111">
    <w:abstractNumId w:val="21"/>
  </w:num>
  <w:num w:numId="20" w16cid:durableId="1873035686">
    <w:abstractNumId w:val="24"/>
  </w:num>
  <w:num w:numId="21" w16cid:durableId="1545630115">
    <w:abstractNumId w:val="14"/>
  </w:num>
  <w:num w:numId="22" w16cid:durableId="1745491602">
    <w:abstractNumId w:val="15"/>
  </w:num>
  <w:num w:numId="23" w16cid:durableId="1503856173">
    <w:abstractNumId w:val="12"/>
  </w:num>
  <w:num w:numId="24" w16cid:durableId="56171658">
    <w:abstractNumId w:val="28"/>
  </w:num>
  <w:num w:numId="25" w16cid:durableId="558440867">
    <w:abstractNumId w:val="23"/>
  </w:num>
  <w:num w:numId="26" w16cid:durableId="2064986086">
    <w:abstractNumId w:val="6"/>
  </w:num>
  <w:num w:numId="27" w16cid:durableId="985427950">
    <w:abstractNumId w:val="17"/>
  </w:num>
  <w:num w:numId="28" w16cid:durableId="92781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C3622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1F"/>
    <w:rsid w:val="00271DE9"/>
    <w:rsid w:val="0027302A"/>
    <w:rsid w:val="00274FC1"/>
    <w:rsid w:val="0028467E"/>
    <w:rsid w:val="0028501C"/>
    <w:rsid w:val="002868AC"/>
    <w:rsid w:val="002A4E0E"/>
    <w:rsid w:val="002B01AB"/>
    <w:rsid w:val="002B0FFD"/>
    <w:rsid w:val="002B6728"/>
    <w:rsid w:val="002C7D9A"/>
    <w:rsid w:val="002F1906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016D"/>
    <w:rsid w:val="003B2FB3"/>
    <w:rsid w:val="003B391B"/>
    <w:rsid w:val="003C025E"/>
    <w:rsid w:val="003C435C"/>
    <w:rsid w:val="003C53CC"/>
    <w:rsid w:val="003C6C43"/>
    <w:rsid w:val="003C7A03"/>
    <w:rsid w:val="003D17A9"/>
    <w:rsid w:val="003D7A86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73166"/>
    <w:rsid w:val="00480B55"/>
    <w:rsid w:val="00484773"/>
    <w:rsid w:val="00495748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9A7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5706"/>
    <w:rsid w:val="005A7092"/>
    <w:rsid w:val="005C684D"/>
    <w:rsid w:val="005D3D2B"/>
    <w:rsid w:val="005E56B7"/>
    <w:rsid w:val="005E669B"/>
    <w:rsid w:val="005F36FA"/>
    <w:rsid w:val="006043CC"/>
    <w:rsid w:val="00612FC2"/>
    <w:rsid w:val="00614F2C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2403D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5613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4714D"/>
    <w:rsid w:val="00D51E56"/>
    <w:rsid w:val="00D56DA7"/>
    <w:rsid w:val="00D5781D"/>
    <w:rsid w:val="00D60652"/>
    <w:rsid w:val="00D64D6D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DE6AB8"/>
    <w:rsid w:val="00E01729"/>
    <w:rsid w:val="00E03524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935C8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1C4A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L'Isle-aux-Allumettes</cp:lastModifiedBy>
  <cp:revision>5</cp:revision>
  <cp:lastPrinted>2022-06-01T20:15:00Z</cp:lastPrinted>
  <dcterms:created xsi:type="dcterms:W3CDTF">2022-07-08T17:05:00Z</dcterms:created>
  <dcterms:modified xsi:type="dcterms:W3CDTF">2022-08-11T15:39:00Z</dcterms:modified>
</cp:coreProperties>
</file>