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CC82" w14:textId="77777777" w:rsidR="00252634" w:rsidRDefault="00252634" w:rsidP="0073732F">
      <w:pPr>
        <w:ind w:left="1440"/>
      </w:pPr>
      <w:r>
        <w:t>Province of Quebec</w:t>
      </w:r>
    </w:p>
    <w:p w14:paraId="7A3A5C88" w14:textId="77777777" w:rsidR="00252634" w:rsidRDefault="00252634" w:rsidP="0073732F">
      <w:pPr>
        <w:ind w:left="1440"/>
      </w:pPr>
      <w:r>
        <w:t>Municipality of Chichester</w:t>
      </w:r>
    </w:p>
    <w:p w14:paraId="2BFCCE49" w14:textId="77777777" w:rsidR="00252634" w:rsidRDefault="00252634" w:rsidP="0073732F">
      <w:pPr>
        <w:ind w:firstLine="720"/>
      </w:pPr>
    </w:p>
    <w:p w14:paraId="56FBE160" w14:textId="617F01FE" w:rsidR="00252634" w:rsidRDefault="00252634" w:rsidP="00BA00F6">
      <w:pPr>
        <w:ind w:left="1440"/>
        <w:jc w:val="both"/>
        <w:rPr>
          <w:lang w:val="en-GB"/>
        </w:rPr>
      </w:pPr>
      <w:r>
        <w:t xml:space="preserve">Regular meeting of the Chichester Municipal Council </w:t>
      </w:r>
      <w:r w:rsidR="00C425C3">
        <w:t xml:space="preserve">held </w:t>
      </w:r>
      <w:r w:rsidR="00231054">
        <w:t>April 11</w:t>
      </w:r>
      <w:r w:rsidR="00231054" w:rsidRPr="00231054">
        <w:rPr>
          <w:vertAlign w:val="superscript"/>
        </w:rPr>
        <w:t>th</w:t>
      </w:r>
      <w:r w:rsidR="00DD5464">
        <w:t>, 2023</w:t>
      </w:r>
      <w:r w:rsidR="00B335D7">
        <w:rPr>
          <w:lang w:val="en-GB"/>
        </w:rPr>
        <w:t xml:space="preserve"> at </w:t>
      </w:r>
      <w:r w:rsidR="001C53D5">
        <w:rPr>
          <w:lang w:val="en-GB"/>
        </w:rPr>
        <w:t>7</w:t>
      </w:r>
      <w:r w:rsidR="00B335D7">
        <w:rPr>
          <w:lang w:val="en-GB"/>
        </w:rPr>
        <w:t>:00pm</w:t>
      </w:r>
      <w:r w:rsidR="00681E7E">
        <w:rPr>
          <w:lang w:val="en-GB"/>
        </w:rPr>
        <w:t xml:space="preserve">, </w:t>
      </w:r>
      <w:r w:rsidR="00A65835">
        <w:rPr>
          <w:lang w:val="en-GB"/>
        </w:rPr>
        <w:t xml:space="preserve">held </w:t>
      </w:r>
      <w:r w:rsidR="00D64D6D">
        <w:rPr>
          <w:lang w:val="en-GB"/>
        </w:rPr>
        <w:t xml:space="preserve">at the </w:t>
      </w:r>
      <w:r w:rsidR="005609A7">
        <w:rPr>
          <w:lang w:val="en-GB"/>
        </w:rPr>
        <w:t>Municipal Office.</w:t>
      </w:r>
      <w:r w:rsidR="00BA00F6">
        <w:rPr>
          <w:lang w:val="en-GB"/>
        </w:rPr>
        <w:t xml:space="preserve"> </w:t>
      </w:r>
    </w:p>
    <w:p w14:paraId="7F30A989" w14:textId="77777777" w:rsidR="00BA00F6" w:rsidRPr="00843F97" w:rsidRDefault="00BA00F6" w:rsidP="00BA00F6">
      <w:pPr>
        <w:ind w:left="1440"/>
        <w:jc w:val="both"/>
      </w:pPr>
    </w:p>
    <w:p w14:paraId="1801F17A" w14:textId="09F57A48" w:rsidR="004F61B1" w:rsidRDefault="00252634" w:rsidP="00EC344D">
      <w:pPr>
        <w:ind w:left="1440"/>
        <w:jc w:val="both"/>
        <w:rPr>
          <w:lang w:val="en-GB"/>
        </w:rPr>
      </w:pPr>
      <w:r>
        <w:rPr>
          <w:lang w:val="en-GB"/>
        </w:rPr>
        <w:t>At which were present</w:t>
      </w:r>
      <w:r w:rsidR="004F3CF1">
        <w:rPr>
          <w:lang w:val="en-GB"/>
        </w:rPr>
        <w:t xml:space="preserve">, in-person, </w:t>
      </w:r>
      <w:r w:rsidR="0003541A">
        <w:rPr>
          <w:lang w:val="en-GB"/>
        </w:rPr>
        <w:t xml:space="preserve">Mayor Donald Gagnon and </w:t>
      </w:r>
      <w:r>
        <w:rPr>
          <w:lang w:val="en-GB"/>
        </w:rPr>
        <w:t xml:space="preserve">Councillors </w:t>
      </w:r>
      <w:r w:rsidR="0003541A">
        <w:rPr>
          <w:lang w:val="en-GB"/>
        </w:rPr>
        <w:t xml:space="preserve">Neil Maloney, </w:t>
      </w:r>
      <w:r w:rsidR="00DD5464">
        <w:rPr>
          <w:lang w:val="en-GB"/>
        </w:rPr>
        <w:t xml:space="preserve">Corey Bissonnette, </w:t>
      </w:r>
      <w:r w:rsidR="00491A3E">
        <w:rPr>
          <w:lang w:val="en-GB"/>
        </w:rPr>
        <w:t>Chrissy Ann Payne,</w:t>
      </w:r>
      <w:r w:rsidR="00516B0C">
        <w:rPr>
          <w:lang w:val="en-GB"/>
        </w:rPr>
        <w:t xml:space="preserve"> </w:t>
      </w:r>
      <w:r w:rsidR="001C53D5">
        <w:rPr>
          <w:lang w:val="en-GB"/>
        </w:rPr>
        <w:t>Dustin Denault</w:t>
      </w:r>
      <w:r w:rsidR="003303E0">
        <w:rPr>
          <w:lang w:val="en-GB"/>
        </w:rPr>
        <w:t>,</w:t>
      </w:r>
      <w:r w:rsidR="001C53D5">
        <w:rPr>
          <w:lang w:val="en-GB"/>
        </w:rPr>
        <w:t xml:space="preserve"> </w:t>
      </w:r>
      <w:r w:rsidR="0023229C">
        <w:rPr>
          <w:lang w:val="en-GB"/>
        </w:rPr>
        <w:t xml:space="preserve">and </w:t>
      </w:r>
      <w:r w:rsidR="007C6F96">
        <w:rPr>
          <w:lang w:val="en-GB"/>
        </w:rPr>
        <w:t>Jacques Fleur</w:t>
      </w:r>
      <w:r w:rsidR="001C53D5">
        <w:rPr>
          <w:lang w:val="en-GB"/>
        </w:rPr>
        <w:t>y</w:t>
      </w:r>
      <w:r w:rsidR="00641785">
        <w:rPr>
          <w:lang w:val="en-GB"/>
        </w:rPr>
        <w:t>.</w:t>
      </w:r>
    </w:p>
    <w:p w14:paraId="42541B23" w14:textId="2FA1ED8D" w:rsidR="0003541A" w:rsidRDefault="0003541A" w:rsidP="00EC344D">
      <w:pPr>
        <w:ind w:left="1440"/>
        <w:jc w:val="both"/>
        <w:rPr>
          <w:lang w:val="en-GB"/>
        </w:rPr>
      </w:pPr>
    </w:p>
    <w:p w14:paraId="7222F9E9" w14:textId="32449BC6" w:rsidR="0003541A" w:rsidRDefault="0003541A" w:rsidP="00EC344D">
      <w:pPr>
        <w:ind w:left="1440"/>
        <w:jc w:val="both"/>
        <w:rPr>
          <w:lang w:val="en-GB"/>
        </w:rPr>
      </w:pPr>
      <w:r>
        <w:rPr>
          <w:lang w:val="en-GB"/>
        </w:rPr>
        <w:t>Councillor Louis Schryer is absent.</w:t>
      </w:r>
    </w:p>
    <w:p w14:paraId="5EB63CB2" w14:textId="104362C4" w:rsidR="002B6A3B" w:rsidRDefault="002B6A3B" w:rsidP="00EC344D">
      <w:pPr>
        <w:ind w:left="1440"/>
        <w:jc w:val="both"/>
        <w:rPr>
          <w:lang w:val="en-GB"/>
        </w:rPr>
      </w:pPr>
    </w:p>
    <w:p w14:paraId="66AD4382" w14:textId="4E53FAC1" w:rsidR="00023F7B" w:rsidRDefault="00023F7B" w:rsidP="00023F7B">
      <w:pPr>
        <w:ind w:left="1440"/>
        <w:rPr>
          <w:lang w:val="en-GB"/>
        </w:rPr>
      </w:pPr>
      <w:r>
        <w:rPr>
          <w:lang w:val="en-GB"/>
        </w:rPr>
        <w:t>Director General, Alicia Jones, is present.</w:t>
      </w:r>
    </w:p>
    <w:p w14:paraId="06C7A358" w14:textId="0B1318D8" w:rsidR="00EE7167" w:rsidRDefault="00EE7167" w:rsidP="00023F7B">
      <w:pPr>
        <w:ind w:left="1440"/>
        <w:rPr>
          <w:lang w:val="en-GB"/>
        </w:rPr>
      </w:pPr>
    </w:p>
    <w:p w14:paraId="4C118A20" w14:textId="77777777" w:rsidR="007C6F96" w:rsidRDefault="007C6F96" w:rsidP="0073732F">
      <w:pPr>
        <w:ind w:firstLine="5760"/>
        <w:rPr>
          <w:lang w:val="en-GB"/>
        </w:rPr>
      </w:pPr>
    </w:p>
    <w:p w14:paraId="235DEFDB" w14:textId="65C76811" w:rsidR="00491A3E" w:rsidRPr="00491A3E" w:rsidRDefault="00252634" w:rsidP="00491A3E">
      <w:pPr>
        <w:tabs>
          <w:tab w:val="left" w:pos="-1440"/>
        </w:tabs>
        <w:spacing w:after="120"/>
        <w:ind w:left="2160" w:hanging="720"/>
        <w:rPr>
          <w:b/>
          <w:bCs/>
          <w:i/>
          <w:iCs/>
          <w:lang w:val="en-GB"/>
        </w:rPr>
      </w:pPr>
      <w:r>
        <w:rPr>
          <w:b/>
          <w:bCs/>
          <w:lang w:val="en-GB"/>
        </w:rPr>
        <w:t>1.</w:t>
      </w:r>
      <w:r>
        <w:rPr>
          <w:lang w:val="en-GB"/>
        </w:rPr>
        <w:tab/>
      </w:r>
      <w:r>
        <w:rPr>
          <w:b/>
          <w:bCs/>
          <w:u w:val="single"/>
          <w:lang w:val="en-GB"/>
        </w:rPr>
        <w:t>Opening of meeting</w:t>
      </w:r>
    </w:p>
    <w:p w14:paraId="5492D629" w14:textId="202EBF0F" w:rsidR="00491A3E" w:rsidRDefault="00491A3E" w:rsidP="0073732F">
      <w:pPr>
        <w:ind w:left="1440"/>
        <w:rPr>
          <w:lang w:val="en-GB"/>
        </w:rPr>
      </w:pPr>
    </w:p>
    <w:p w14:paraId="33AF7AC1" w14:textId="1EFA30A7" w:rsidR="00252634" w:rsidRDefault="00491A3E" w:rsidP="0073732F">
      <w:pPr>
        <w:ind w:left="1440"/>
        <w:rPr>
          <w:lang w:val="en-GB"/>
        </w:rPr>
      </w:pPr>
      <w:r>
        <w:rPr>
          <w:lang w:val="en-GB"/>
        </w:rPr>
        <w:t xml:space="preserve">Mayor </w:t>
      </w:r>
      <w:r w:rsidR="0003541A">
        <w:rPr>
          <w:lang w:val="en-GB"/>
        </w:rPr>
        <w:t>Gagnon</w:t>
      </w:r>
      <w:r w:rsidR="00252634">
        <w:rPr>
          <w:lang w:val="en-GB"/>
        </w:rPr>
        <w:t xml:space="preserve"> welcomes everyone and declares the meeting to be open.</w:t>
      </w:r>
    </w:p>
    <w:p w14:paraId="6E050EBC" w14:textId="77777777" w:rsidR="00B7554A" w:rsidRDefault="00B7554A" w:rsidP="0073732F">
      <w:pPr>
        <w:rPr>
          <w:lang w:val="en-GB"/>
        </w:rPr>
      </w:pPr>
    </w:p>
    <w:p w14:paraId="53132D38" w14:textId="77777777" w:rsidR="00AF39AD" w:rsidRDefault="00AF39AD" w:rsidP="0073732F">
      <w:pPr>
        <w:rPr>
          <w:lang w:val="en-GB"/>
        </w:rPr>
      </w:pPr>
    </w:p>
    <w:p w14:paraId="21BA9EFA" w14:textId="77777777" w:rsidR="001E2B28" w:rsidRDefault="00252634" w:rsidP="0073732F">
      <w:pPr>
        <w:tabs>
          <w:tab w:val="left" w:pos="-1440"/>
        </w:tabs>
        <w:spacing w:after="120"/>
        <w:ind w:left="2160" w:hanging="720"/>
        <w:rPr>
          <w:b/>
          <w:bCs/>
          <w:i/>
          <w:iCs/>
          <w:u w:val="single"/>
          <w:lang w:val="en-GB"/>
        </w:rPr>
      </w:pPr>
      <w:r>
        <w:rPr>
          <w:b/>
          <w:bCs/>
          <w:lang w:val="en-GB"/>
        </w:rPr>
        <w:t>2.</w:t>
      </w:r>
      <w:r>
        <w:rPr>
          <w:b/>
          <w:bCs/>
          <w:i/>
          <w:iCs/>
          <w:lang w:val="en-GB"/>
        </w:rPr>
        <w:tab/>
      </w:r>
      <w:r>
        <w:rPr>
          <w:b/>
          <w:bCs/>
          <w:u w:val="single"/>
          <w:lang w:val="en-GB"/>
        </w:rPr>
        <w:t>Adoption of agenda</w:t>
      </w:r>
    </w:p>
    <w:p w14:paraId="0F71AA4D" w14:textId="1B4C9C82" w:rsidR="00252634" w:rsidRPr="001E2B28" w:rsidRDefault="00DD5464" w:rsidP="0073732F">
      <w:pPr>
        <w:tabs>
          <w:tab w:val="left" w:pos="-1440"/>
        </w:tabs>
        <w:rPr>
          <w:b/>
          <w:bCs/>
          <w:i/>
          <w:iCs/>
          <w:u w:val="single"/>
          <w:lang w:val="en-GB"/>
        </w:rPr>
      </w:pPr>
      <w:r>
        <w:rPr>
          <w:bCs/>
          <w:lang w:val="en-GB"/>
        </w:rPr>
        <w:t>0</w:t>
      </w:r>
      <w:r w:rsidR="00231054">
        <w:rPr>
          <w:bCs/>
          <w:lang w:val="en-GB"/>
        </w:rPr>
        <w:t>37</w:t>
      </w:r>
      <w:r>
        <w:rPr>
          <w:bCs/>
          <w:lang w:val="en-GB"/>
        </w:rPr>
        <w:t>-23/0</w:t>
      </w:r>
      <w:r w:rsidR="00231054">
        <w:rPr>
          <w:bCs/>
          <w:lang w:val="en-GB"/>
        </w:rPr>
        <w:t>4</w:t>
      </w:r>
      <w:r w:rsidR="001E2B28">
        <w:rPr>
          <w:lang w:val="en-GB"/>
        </w:rPr>
        <w:tab/>
      </w:r>
      <w:r w:rsidR="00252634">
        <w:rPr>
          <w:lang w:val="en-GB"/>
        </w:rPr>
        <w:t xml:space="preserve">Moved by </w:t>
      </w:r>
      <w:r w:rsidR="0003541A">
        <w:rPr>
          <w:lang w:val="en-GB"/>
        </w:rPr>
        <w:t>Chrissy Ann Payne</w:t>
      </w:r>
      <w:r w:rsidR="00E71CD0">
        <w:rPr>
          <w:lang w:val="en-GB"/>
        </w:rPr>
        <w:t xml:space="preserve"> </w:t>
      </w:r>
      <w:r w:rsidR="006B52CA">
        <w:rPr>
          <w:lang w:val="en-GB"/>
        </w:rPr>
        <w:t>t</w:t>
      </w:r>
      <w:r w:rsidR="007232B0">
        <w:rPr>
          <w:lang w:val="en-GB"/>
        </w:rPr>
        <w:t>o accept the agenda as presented</w:t>
      </w:r>
      <w:r w:rsidR="00C2383B">
        <w:rPr>
          <w:lang w:val="en-GB"/>
        </w:rPr>
        <w:t xml:space="preserve"> and amended</w:t>
      </w:r>
      <w:r w:rsidR="007232B0">
        <w:rPr>
          <w:lang w:val="en-GB"/>
        </w:rPr>
        <w:t>.</w:t>
      </w:r>
    </w:p>
    <w:p w14:paraId="169EF868" w14:textId="77777777" w:rsidR="00252634" w:rsidRDefault="00FB284B" w:rsidP="00F8697D">
      <w:pPr>
        <w:ind w:left="3600" w:firstLine="720"/>
        <w:rPr>
          <w:lang w:val="en-GB"/>
        </w:rPr>
      </w:pPr>
      <w:r>
        <w:rPr>
          <w:lang w:val="en-GB"/>
        </w:rPr>
        <w:t>Adopted</w:t>
      </w:r>
    </w:p>
    <w:p w14:paraId="6BAC7C9A" w14:textId="77777777" w:rsidR="00252634" w:rsidRDefault="00252634" w:rsidP="0073732F">
      <w:pPr>
        <w:rPr>
          <w:lang w:val="en-GB"/>
        </w:rPr>
      </w:pPr>
    </w:p>
    <w:p w14:paraId="53352372" w14:textId="77777777" w:rsidR="00AF39AD" w:rsidRDefault="00AF39AD" w:rsidP="0073732F">
      <w:pPr>
        <w:rPr>
          <w:lang w:val="en-GB"/>
        </w:rPr>
      </w:pPr>
    </w:p>
    <w:p w14:paraId="389D9DDD" w14:textId="77777777" w:rsidR="00252634" w:rsidRDefault="00252634" w:rsidP="0073732F">
      <w:pPr>
        <w:tabs>
          <w:tab w:val="left" w:pos="-1440"/>
        </w:tabs>
        <w:spacing w:after="120"/>
        <w:ind w:left="2160" w:hanging="720"/>
        <w:rPr>
          <w:b/>
          <w:bCs/>
          <w:u w:val="single"/>
          <w:lang w:val="en-GB"/>
        </w:rPr>
      </w:pPr>
      <w:r>
        <w:rPr>
          <w:b/>
          <w:bCs/>
          <w:lang w:val="en-GB"/>
        </w:rPr>
        <w:t>3.</w:t>
      </w:r>
      <w:r>
        <w:rPr>
          <w:b/>
          <w:bCs/>
          <w:lang w:val="en-GB"/>
        </w:rPr>
        <w:tab/>
      </w:r>
      <w:r>
        <w:rPr>
          <w:b/>
          <w:bCs/>
          <w:u w:val="single"/>
          <w:lang w:val="en-GB"/>
        </w:rPr>
        <w:t>Conflict of interest (if applicable)</w:t>
      </w:r>
    </w:p>
    <w:p w14:paraId="3E0ABF28" w14:textId="60C56BEF" w:rsidR="00252634" w:rsidRDefault="00252634" w:rsidP="00495748">
      <w:pPr>
        <w:ind w:left="1440"/>
        <w:rPr>
          <w:lang w:val="en-GB"/>
        </w:rPr>
      </w:pPr>
      <w:r>
        <w:rPr>
          <w:lang w:val="en-GB"/>
        </w:rPr>
        <w:t>None.</w:t>
      </w:r>
    </w:p>
    <w:p w14:paraId="3D542C29" w14:textId="39D12ADD" w:rsidR="00235A64" w:rsidRDefault="00235A64" w:rsidP="0073732F">
      <w:pPr>
        <w:rPr>
          <w:lang w:val="en-GB"/>
        </w:rPr>
      </w:pPr>
    </w:p>
    <w:p w14:paraId="286634BB" w14:textId="77777777" w:rsidR="0003541A" w:rsidRDefault="0003541A" w:rsidP="0073732F">
      <w:pPr>
        <w:rPr>
          <w:lang w:val="en-GB"/>
        </w:rPr>
      </w:pPr>
    </w:p>
    <w:p w14:paraId="612EF76F" w14:textId="77777777" w:rsidR="00252634" w:rsidRDefault="00252634" w:rsidP="0073732F">
      <w:pPr>
        <w:tabs>
          <w:tab w:val="left" w:pos="-1440"/>
        </w:tabs>
        <w:spacing w:after="120"/>
        <w:ind w:left="2160" w:hanging="720"/>
        <w:rPr>
          <w:b/>
          <w:bCs/>
          <w:i/>
          <w:iCs/>
          <w:lang w:val="en-GB"/>
        </w:rPr>
      </w:pPr>
      <w:r>
        <w:rPr>
          <w:b/>
          <w:bCs/>
          <w:lang w:val="en-GB"/>
        </w:rPr>
        <w:t>4.</w:t>
      </w:r>
      <w:r>
        <w:rPr>
          <w:b/>
          <w:bCs/>
          <w:i/>
          <w:iCs/>
          <w:lang w:val="en-GB"/>
        </w:rPr>
        <w:tab/>
      </w:r>
      <w:r w:rsidRPr="00E726D3">
        <w:rPr>
          <w:b/>
          <w:bCs/>
          <w:u w:val="single"/>
          <w:lang w:val="en-GB"/>
        </w:rPr>
        <w:t>Adoption of minutes</w:t>
      </w:r>
    </w:p>
    <w:p w14:paraId="61D755A8" w14:textId="4B8836F6" w:rsidR="00E71CD0" w:rsidRDefault="00DD5464" w:rsidP="00BA00F6">
      <w:pPr>
        <w:ind w:left="1440" w:hanging="1440"/>
        <w:jc w:val="both"/>
        <w:rPr>
          <w:lang w:val="en-GB"/>
        </w:rPr>
      </w:pPr>
      <w:r>
        <w:rPr>
          <w:lang w:val="en-GB"/>
        </w:rPr>
        <w:t>0</w:t>
      </w:r>
      <w:r w:rsidR="00231054">
        <w:rPr>
          <w:lang w:val="en-GB"/>
        </w:rPr>
        <w:t>38</w:t>
      </w:r>
      <w:r>
        <w:rPr>
          <w:lang w:val="en-GB"/>
        </w:rPr>
        <w:t>-23/0</w:t>
      </w:r>
      <w:r w:rsidR="00231054">
        <w:rPr>
          <w:lang w:val="en-GB"/>
        </w:rPr>
        <w:t>4</w:t>
      </w:r>
      <w:r w:rsidR="001E2B28">
        <w:rPr>
          <w:lang w:val="en-GB"/>
        </w:rPr>
        <w:tab/>
      </w:r>
      <w:r w:rsidR="00252634">
        <w:rPr>
          <w:lang w:val="en-GB"/>
        </w:rPr>
        <w:t>Moved by</w:t>
      </w:r>
      <w:r w:rsidR="003C53CC">
        <w:rPr>
          <w:lang w:val="en-GB"/>
        </w:rPr>
        <w:t xml:space="preserve"> </w:t>
      </w:r>
      <w:r w:rsidR="00231054">
        <w:rPr>
          <w:lang w:val="en-GB"/>
        </w:rPr>
        <w:t>Jacques Fleury</w:t>
      </w:r>
      <w:r w:rsidR="006D3748">
        <w:rPr>
          <w:lang w:val="en-GB"/>
        </w:rPr>
        <w:t xml:space="preserve"> </w:t>
      </w:r>
      <w:r w:rsidR="00252634">
        <w:rPr>
          <w:lang w:val="en-GB"/>
        </w:rPr>
        <w:t>that the minutes of the regular meeting</w:t>
      </w:r>
      <w:r w:rsidR="003E2AB7">
        <w:rPr>
          <w:lang w:val="en-GB"/>
        </w:rPr>
        <w:t xml:space="preserve"> of </w:t>
      </w:r>
      <w:r w:rsidR="00231054">
        <w:rPr>
          <w:lang w:val="en-GB"/>
        </w:rPr>
        <w:t>March 13</w:t>
      </w:r>
      <w:r w:rsidR="00231054" w:rsidRPr="00231054">
        <w:rPr>
          <w:vertAlign w:val="superscript"/>
          <w:lang w:val="en-GB"/>
        </w:rPr>
        <w:t>th</w:t>
      </w:r>
      <w:r w:rsidR="00793692">
        <w:rPr>
          <w:lang w:val="en-GB"/>
        </w:rPr>
        <w:t>,</w:t>
      </w:r>
      <w:r w:rsidR="00491A3E">
        <w:rPr>
          <w:lang w:val="en-GB"/>
        </w:rPr>
        <w:t xml:space="preserve"> 2023</w:t>
      </w:r>
      <w:r w:rsidR="00983466">
        <w:rPr>
          <w:lang w:val="en-GB"/>
        </w:rPr>
        <w:t xml:space="preserve"> be</w:t>
      </w:r>
      <w:r w:rsidR="00A77393">
        <w:rPr>
          <w:lang w:val="en-GB"/>
        </w:rPr>
        <w:t xml:space="preserve"> </w:t>
      </w:r>
      <w:r w:rsidR="00983466">
        <w:rPr>
          <w:lang w:val="en-GB"/>
        </w:rPr>
        <w:t>adopted.</w:t>
      </w:r>
      <w:r w:rsidR="00252634">
        <w:rPr>
          <w:lang w:val="en-GB"/>
        </w:rPr>
        <w:t xml:space="preserve"> </w:t>
      </w:r>
    </w:p>
    <w:p w14:paraId="1E609873" w14:textId="7ADB5F20" w:rsidR="00DD5464" w:rsidRDefault="00FB284B" w:rsidP="006B52CA">
      <w:pPr>
        <w:ind w:left="3600" w:firstLine="720"/>
        <w:rPr>
          <w:lang w:val="en-GB"/>
        </w:rPr>
      </w:pPr>
      <w:r>
        <w:rPr>
          <w:lang w:val="en-GB"/>
        </w:rPr>
        <w:t>Adopte</w:t>
      </w:r>
      <w:r w:rsidR="00DD5464">
        <w:rPr>
          <w:lang w:val="en-GB"/>
        </w:rPr>
        <w:t>d</w:t>
      </w:r>
    </w:p>
    <w:p w14:paraId="4CDD38F3" w14:textId="5DDE9286" w:rsidR="00DD5464" w:rsidRDefault="00DD5464" w:rsidP="006B52CA">
      <w:pPr>
        <w:ind w:left="3600" w:firstLine="720"/>
        <w:rPr>
          <w:lang w:val="en-GB"/>
        </w:rPr>
      </w:pPr>
    </w:p>
    <w:p w14:paraId="106BA1F3" w14:textId="26196C88" w:rsidR="00252634" w:rsidRDefault="00252634" w:rsidP="0073732F">
      <w:pPr>
        <w:tabs>
          <w:tab w:val="left" w:pos="-1440"/>
        </w:tabs>
        <w:spacing w:after="120"/>
        <w:ind w:left="2160" w:hanging="720"/>
        <w:rPr>
          <w:lang w:val="en-GB"/>
        </w:rPr>
      </w:pPr>
      <w:r>
        <w:rPr>
          <w:b/>
          <w:bCs/>
          <w:lang w:val="en-GB"/>
        </w:rPr>
        <w:t>5.</w:t>
      </w:r>
      <w:r w:rsidR="00E726D3">
        <w:rPr>
          <w:lang w:val="en-GB"/>
        </w:rPr>
        <w:tab/>
      </w:r>
      <w:r>
        <w:rPr>
          <w:b/>
          <w:bCs/>
          <w:u w:val="single"/>
          <w:lang w:val="en-GB"/>
        </w:rPr>
        <w:t>Visitors</w:t>
      </w:r>
    </w:p>
    <w:p w14:paraId="4271CC46" w14:textId="42AD834F" w:rsidR="003C79F2" w:rsidRPr="002E48A5" w:rsidRDefault="00980E62" w:rsidP="003C79F2">
      <w:pPr>
        <w:ind w:right="27"/>
        <w:rPr>
          <w:lang w:val="en-CA"/>
        </w:rPr>
      </w:pPr>
      <w:r>
        <w:rPr>
          <w:sz w:val="18"/>
          <w:szCs w:val="18"/>
        </w:rPr>
        <w:tab/>
      </w:r>
      <w:r w:rsidR="00234852">
        <w:t xml:space="preserve"> </w:t>
      </w:r>
      <w:r w:rsidR="00234852">
        <w:tab/>
      </w:r>
      <w:r w:rsidR="003C79F2" w:rsidRPr="002E48A5">
        <w:rPr>
          <w:lang w:val="en-CA"/>
        </w:rPr>
        <w:t xml:space="preserve">- </w:t>
      </w:r>
      <w:r w:rsidR="003C79F2" w:rsidRPr="002E48A5">
        <w:rPr>
          <w:i/>
          <w:iCs/>
          <w:lang w:val="en-CA"/>
        </w:rPr>
        <w:t>Jane Toller</w:t>
      </w:r>
      <w:r w:rsidR="003C79F2" w:rsidRPr="002E48A5">
        <w:rPr>
          <w:lang w:val="en-CA"/>
        </w:rPr>
        <w:t>:</w:t>
      </w:r>
    </w:p>
    <w:p w14:paraId="78ED2AE7" w14:textId="57CF3192" w:rsidR="003C79F2" w:rsidRDefault="003C79F2" w:rsidP="003C79F2">
      <w:pPr>
        <w:ind w:right="27"/>
      </w:pPr>
      <w:r w:rsidRPr="002E48A5">
        <w:rPr>
          <w:lang w:val="en-CA"/>
        </w:rPr>
        <w:tab/>
      </w:r>
      <w:r w:rsidRPr="002E48A5">
        <w:rPr>
          <w:lang w:val="en-CA"/>
        </w:rPr>
        <w:tab/>
      </w:r>
      <w:r w:rsidRPr="002E48A5">
        <w:rPr>
          <w:lang w:val="en-CA"/>
        </w:rPr>
        <w:tab/>
      </w:r>
      <w:r w:rsidRPr="003C79F2">
        <w:t>- makes a presentation to C</w:t>
      </w:r>
      <w:r>
        <w:t xml:space="preserve">ouncil regarding her Energy-from-Waste project </w:t>
      </w:r>
      <w:r>
        <w:tab/>
      </w:r>
      <w:r>
        <w:tab/>
      </w:r>
      <w:r>
        <w:tab/>
        <w:t xml:space="preserve">and request the support from the </w:t>
      </w:r>
      <w:proofErr w:type="gramStart"/>
      <w:r>
        <w:t>Municipality;</w:t>
      </w:r>
      <w:proofErr w:type="gramEnd"/>
    </w:p>
    <w:p w14:paraId="5C1E27E8" w14:textId="77777777" w:rsidR="003C79F2" w:rsidRPr="003C79F2" w:rsidRDefault="003C79F2" w:rsidP="003C79F2">
      <w:pPr>
        <w:ind w:right="27"/>
      </w:pPr>
    </w:p>
    <w:p w14:paraId="24E48CEF" w14:textId="6D8B311D" w:rsidR="00204CA9" w:rsidRPr="002E48A5" w:rsidRDefault="003C79F2" w:rsidP="00204CA9">
      <w:pPr>
        <w:ind w:right="27"/>
        <w:rPr>
          <w:lang w:val="en-CA"/>
        </w:rPr>
      </w:pPr>
      <w:r w:rsidRPr="003C79F2">
        <w:tab/>
      </w:r>
      <w:r w:rsidRPr="003C79F2">
        <w:tab/>
      </w:r>
      <w:r w:rsidR="00204CA9" w:rsidRPr="002E48A5">
        <w:rPr>
          <w:lang w:val="en-CA"/>
        </w:rPr>
        <w:t xml:space="preserve">- </w:t>
      </w:r>
      <w:r w:rsidR="00204CA9" w:rsidRPr="002E48A5">
        <w:rPr>
          <w:i/>
          <w:iCs/>
          <w:lang w:val="en-CA"/>
        </w:rPr>
        <w:t>Charles &amp; Penny Vaillancourt</w:t>
      </w:r>
      <w:r w:rsidR="00204CA9" w:rsidRPr="002E48A5">
        <w:rPr>
          <w:lang w:val="en-CA"/>
        </w:rPr>
        <w:t>:</w:t>
      </w:r>
    </w:p>
    <w:p w14:paraId="6EFF6A6A" w14:textId="3D33E398" w:rsidR="00204CA9" w:rsidRPr="00204CA9" w:rsidRDefault="00204CA9" w:rsidP="00204CA9">
      <w:pPr>
        <w:ind w:right="27"/>
      </w:pPr>
      <w:r w:rsidRPr="002E48A5">
        <w:rPr>
          <w:lang w:val="en-CA"/>
        </w:rPr>
        <w:tab/>
      </w:r>
      <w:r w:rsidRPr="002E48A5">
        <w:rPr>
          <w:lang w:val="en-CA"/>
        </w:rPr>
        <w:tab/>
      </w:r>
      <w:r w:rsidRPr="002E48A5">
        <w:rPr>
          <w:lang w:val="en-CA"/>
        </w:rPr>
        <w:tab/>
      </w:r>
      <w:r w:rsidRPr="00204CA9">
        <w:t>- questions regarding evaluation of h</w:t>
      </w:r>
      <w:r>
        <w:t xml:space="preserve">is commercial </w:t>
      </w:r>
      <w:proofErr w:type="gramStart"/>
      <w:r>
        <w:t>property;</w:t>
      </w:r>
      <w:proofErr w:type="gramEnd"/>
      <w:r>
        <w:t xml:space="preserve"> </w:t>
      </w:r>
    </w:p>
    <w:p w14:paraId="57A255B0" w14:textId="1C3E685A" w:rsidR="00204CA9" w:rsidRDefault="00204CA9" w:rsidP="00204CA9">
      <w:pPr>
        <w:ind w:right="27"/>
      </w:pPr>
      <w:r w:rsidRPr="00204CA9">
        <w:tab/>
      </w:r>
      <w:r w:rsidRPr="00204CA9">
        <w:tab/>
      </w:r>
      <w:r w:rsidRPr="00204CA9">
        <w:tab/>
        <w:t>- questions regarding contract work w</w:t>
      </w:r>
      <w:r>
        <w:t xml:space="preserve">ithin the Municipality for last year, </w:t>
      </w:r>
      <w:r>
        <w:tab/>
      </w:r>
      <w:r>
        <w:tab/>
      </w:r>
      <w:r>
        <w:tab/>
      </w:r>
      <w:r>
        <w:tab/>
        <w:t>2022</w:t>
      </w:r>
      <w:r w:rsidR="003C79F2">
        <w:t xml:space="preserve"> and</w:t>
      </w:r>
      <w:r>
        <w:t xml:space="preserve"> requesting compensation from the Municipality for lack of work;</w:t>
      </w:r>
    </w:p>
    <w:p w14:paraId="5D09969E" w14:textId="4E06EED9" w:rsidR="00204CA9" w:rsidRDefault="00204CA9" w:rsidP="00204CA9">
      <w:pPr>
        <w:ind w:right="27"/>
      </w:pPr>
      <w:r>
        <w:tab/>
      </w:r>
      <w:r>
        <w:tab/>
      </w:r>
      <w:r>
        <w:tab/>
        <w:t>- requesting that contract work is more evenly divided between contractors.</w:t>
      </w:r>
    </w:p>
    <w:p w14:paraId="1E43AAF6" w14:textId="77777777" w:rsidR="00B25267" w:rsidRDefault="00204CA9" w:rsidP="00204CA9">
      <w:pPr>
        <w:ind w:right="27"/>
      </w:pPr>
      <w:r>
        <w:tab/>
      </w:r>
      <w:r>
        <w:tab/>
      </w:r>
    </w:p>
    <w:p w14:paraId="2C51BE6A" w14:textId="4893F0CD" w:rsidR="00204CA9" w:rsidRDefault="00B25267" w:rsidP="00B25267">
      <w:pPr>
        <w:ind w:right="27"/>
        <w:jc w:val="both"/>
      </w:pPr>
      <w:r>
        <w:tab/>
      </w:r>
      <w:r>
        <w:tab/>
        <w:t>The DG responds that th</w:t>
      </w:r>
      <w:r w:rsidR="003C79F2">
        <w:t>e</w:t>
      </w:r>
      <w:r>
        <w:t xml:space="preserve"> question regarding commercial property evaluation needs </w:t>
      </w:r>
      <w:r>
        <w:tab/>
      </w:r>
      <w:r>
        <w:tab/>
        <w:t xml:space="preserve">to be directed to the MRC Pontiac.  The </w:t>
      </w:r>
      <w:proofErr w:type="gramStart"/>
      <w:r>
        <w:t>Mayor</w:t>
      </w:r>
      <w:proofErr w:type="gramEnd"/>
      <w:r>
        <w:t xml:space="preserve"> responds that the other questions </w:t>
      </w:r>
      <w:r>
        <w:tab/>
      </w:r>
      <w:r>
        <w:tab/>
      </w:r>
      <w:r>
        <w:tab/>
        <w:t>will be discussed by Council.</w:t>
      </w:r>
    </w:p>
    <w:p w14:paraId="7D0EDDB9" w14:textId="77777777" w:rsidR="00B25267" w:rsidRDefault="00B25267" w:rsidP="00204CA9">
      <w:pPr>
        <w:ind w:right="27"/>
      </w:pPr>
    </w:p>
    <w:p w14:paraId="1511328B" w14:textId="35932B19" w:rsidR="00204CA9" w:rsidRPr="00204CA9" w:rsidRDefault="00204CA9" w:rsidP="00204CA9">
      <w:pPr>
        <w:ind w:right="27"/>
      </w:pPr>
      <w:r>
        <w:tab/>
      </w:r>
      <w:r>
        <w:tab/>
      </w:r>
      <w:r w:rsidRPr="00204CA9">
        <w:t xml:space="preserve">- </w:t>
      </w:r>
      <w:r>
        <w:rPr>
          <w:i/>
          <w:iCs/>
        </w:rPr>
        <w:t>Nathan &amp; Sylvie Masseau</w:t>
      </w:r>
      <w:r w:rsidRPr="00204CA9">
        <w:t>:</w:t>
      </w:r>
    </w:p>
    <w:p w14:paraId="706C2440" w14:textId="26C2CDA9" w:rsidR="00204CA9" w:rsidRDefault="00204CA9" w:rsidP="00204CA9">
      <w:pPr>
        <w:ind w:right="27"/>
      </w:pPr>
      <w:r w:rsidRPr="00204CA9">
        <w:tab/>
      </w:r>
      <w:r w:rsidRPr="00204CA9">
        <w:tab/>
      </w:r>
      <w:r w:rsidRPr="00204CA9">
        <w:tab/>
        <w:t xml:space="preserve">- questions regarding </w:t>
      </w:r>
      <w:r>
        <w:t xml:space="preserve">work for contractor and accessing work; DG responds </w:t>
      </w:r>
      <w:r>
        <w:tab/>
      </w:r>
      <w:r>
        <w:tab/>
      </w:r>
      <w:r>
        <w:tab/>
        <w:t>to email the list of available equipment and pricing.</w:t>
      </w:r>
    </w:p>
    <w:p w14:paraId="0A7A68C0" w14:textId="77777777" w:rsidR="00204CA9" w:rsidRPr="00204CA9" w:rsidRDefault="00204CA9" w:rsidP="00204CA9">
      <w:pPr>
        <w:ind w:right="27"/>
      </w:pPr>
    </w:p>
    <w:p w14:paraId="59686FB4" w14:textId="7675B61A" w:rsidR="002B6A3B" w:rsidRPr="00174D61" w:rsidRDefault="00204CA9" w:rsidP="00DD5464">
      <w:pPr>
        <w:ind w:right="27"/>
      </w:pPr>
      <w:r w:rsidRPr="00204CA9">
        <w:tab/>
      </w:r>
      <w:r w:rsidRPr="00204CA9">
        <w:tab/>
      </w:r>
      <w:r w:rsidR="0003541A" w:rsidRPr="00174D61">
        <w:t xml:space="preserve">- </w:t>
      </w:r>
      <w:r w:rsidR="0003541A" w:rsidRPr="00174D61">
        <w:rPr>
          <w:i/>
          <w:iCs/>
        </w:rPr>
        <w:t>Ms. Jennifer Valentine</w:t>
      </w:r>
      <w:r w:rsidR="0003541A" w:rsidRPr="00174D61">
        <w:t>:</w:t>
      </w:r>
    </w:p>
    <w:p w14:paraId="5E45F796" w14:textId="3D8098B0" w:rsidR="00204CA9" w:rsidRDefault="0003541A" w:rsidP="00204CA9">
      <w:pPr>
        <w:ind w:right="27"/>
      </w:pPr>
      <w:r w:rsidRPr="00174D61">
        <w:tab/>
      </w:r>
      <w:r w:rsidRPr="00174D61">
        <w:tab/>
      </w:r>
      <w:r w:rsidRPr="00174D61">
        <w:tab/>
      </w:r>
      <w:r w:rsidRPr="0003541A">
        <w:t xml:space="preserve">- questions regarding </w:t>
      </w:r>
      <w:r w:rsidR="00204CA9">
        <w:t xml:space="preserve">the outcome of her minor derogation request.  </w:t>
      </w:r>
    </w:p>
    <w:p w14:paraId="3D341AD2" w14:textId="77777777" w:rsidR="0003541A" w:rsidRDefault="0003541A" w:rsidP="00DD5464">
      <w:pPr>
        <w:ind w:right="27"/>
      </w:pPr>
      <w:r>
        <w:tab/>
      </w:r>
      <w:r>
        <w:tab/>
      </w:r>
    </w:p>
    <w:p w14:paraId="46E0D777" w14:textId="1DB4FF09" w:rsidR="00204CA9" w:rsidRDefault="0003541A" w:rsidP="00DD5464">
      <w:pPr>
        <w:ind w:right="27"/>
      </w:pPr>
      <w:r>
        <w:lastRenderedPageBreak/>
        <w:tab/>
      </w:r>
      <w:r>
        <w:tab/>
        <w:t xml:space="preserve">The </w:t>
      </w:r>
      <w:proofErr w:type="gramStart"/>
      <w:r>
        <w:t>Mayor</w:t>
      </w:r>
      <w:proofErr w:type="gramEnd"/>
      <w:r>
        <w:t xml:space="preserve"> </w:t>
      </w:r>
      <w:r w:rsidR="00204CA9">
        <w:t xml:space="preserve">responds that </w:t>
      </w:r>
      <w:proofErr w:type="gramStart"/>
      <w:r w:rsidR="00204CA9">
        <w:t>Council</w:t>
      </w:r>
      <w:proofErr w:type="gramEnd"/>
      <w:r w:rsidR="00204CA9">
        <w:t xml:space="preserve"> will need to receive and discuss the CCU </w:t>
      </w:r>
      <w:r w:rsidR="00204CA9">
        <w:tab/>
      </w:r>
      <w:r w:rsidR="00204CA9">
        <w:tab/>
      </w:r>
      <w:r w:rsidR="00204CA9">
        <w:tab/>
        <w:t>recommendation.</w:t>
      </w:r>
    </w:p>
    <w:p w14:paraId="26B4FE21" w14:textId="77777777" w:rsidR="00B25267" w:rsidRDefault="00B25267" w:rsidP="00DD5464">
      <w:pPr>
        <w:ind w:right="27"/>
      </w:pPr>
    </w:p>
    <w:p w14:paraId="3CFFFACE" w14:textId="77777777" w:rsidR="00204CA9" w:rsidRDefault="00204CA9" w:rsidP="00DD5464">
      <w:pPr>
        <w:ind w:right="27"/>
      </w:pPr>
    </w:p>
    <w:p w14:paraId="5C4AD303" w14:textId="5D9D4AED" w:rsidR="00204CA9" w:rsidRDefault="00204CA9" w:rsidP="00DD5464">
      <w:pPr>
        <w:ind w:right="27"/>
      </w:pPr>
      <w:r>
        <w:t>039-23/04</w:t>
      </w:r>
      <w:r>
        <w:tab/>
        <w:t>Moved by Neil Maloney to proceed with the discussions, in-camera, at 7:15pm.</w:t>
      </w:r>
    </w:p>
    <w:p w14:paraId="705AFF51" w14:textId="6E01B504" w:rsidR="00204CA9" w:rsidRDefault="00204CA9" w:rsidP="00204CA9">
      <w:pPr>
        <w:ind w:right="27"/>
        <w:jc w:val="center"/>
      </w:pPr>
      <w:r>
        <w:t>Adopted</w:t>
      </w:r>
    </w:p>
    <w:p w14:paraId="215A2A0E" w14:textId="77777777" w:rsidR="00204CA9" w:rsidRDefault="00204CA9" w:rsidP="00204CA9">
      <w:pPr>
        <w:ind w:right="27"/>
        <w:jc w:val="center"/>
      </w:pPr>
    </w:p>
    <w:p w14:paraId="3BF2F551" w14:textId="3089926E" w:rsidR="00204CA9" w:rsidRDefault="00204CA9" w:rsidP="00204CA9">
      <w:pPr>
        <w:ind w:right="27"/>
      </w:pPr>
      <w:r>
        <w:t>040-23/04</w:t>
      </w:r>
      <w:r>
        <w:tab/>
        <w:t>Moved by Chrissy Ann Payne to return to the meeting in-progress, at 7:30pm.</w:t>
      </w:r>
    </w:p>
    <w:p w14:paraId="4F327509" w14:textId="5DC0C497" w:rsidR="00204CA9" w:rsidRDefault="00204CA9" w:rsidP="00204CA9">
      <w:pPr>
        <w:ind w:right="27"/>
        <w:jc w:val="center"/>
      </w:pPr>
      <w:r>
        <w:t>Adopted</w:t>
      </w:r>
    </w:p>
    <w:p w14:paraId="6881A2CD" w14:textId="77777777" w:rsidR="00204CA9" w:rsidRDefault="00204CA9" w:rsidP="00204CA9">
      <w:pPr>
        <w:ind w:right="27"/>
        <w:jc w:val="center"/>
      </w:pPr>
    </w:p>
    <w:p w14:paraId="16D7B2BD" w14:textId="0622534E" w:rsidR="00204CA9" w:rsidRPr="00204CA9" w:rsidRDefault="00204CA9" w:rsidP="00204CA9">
      <w:pPr>
        <w:ind w:right="27"/>
        <w:rPr>
          <w:i/>
          <w:iCs/>
          <w:u w:val="single"/>
        </w:rPr>
      </w:pPr>
      <w:r>
        <w:t>041-23/04</w:t>
      </w:r>
      <w:r>
        <w:tab/>
      </w:r>
      <w:r w:rsidRPr="00204CA9">
        <w:rPr>
          <w:i/>
          <w:iCs/>
          <w:u w:val="single"/>
        </w:rPr>
        <w:t>Minor variance request – lot # 6 071 763</w:t>
      </w:r>
    </w:p>
    <w:p w14:paraId="05DC4D48" w14:textId="53821703" w:rsidR="00204CA9" w:rsidRDefault="00204CA9" w:rsidP="00204CA9">
      <w:pPr>
        <w:ind w:right="27"/>
        <w:jc w:val="both"/>
      </w:pPr>
      <w:r>
        <w:tab/>
      </w:r>
      <w:r>
        <w:tab/>
      </w:r>
      <w:proofErr w:type="spellStart"/>
      <w:r>
        <w:t>Councillor</w:t>
      </w:r>
      <w:proofErr w:type="spellEnd"/>
      <w:r>
        <w:t xml:space="preserve"> Neil Maloney presents the findings and the recommendations made by </w:t>
      </w:r>
      <w:r>
        <w:tab/>
      </w:r>
      <w:r>
        <w:tab/>
        <w:t xml:space="preserve">the Land-Use Planning Committee (CCU), which indicate that the request made for </w:t>
      </w:r>
      <w:r>
        <w:tab/>
      </w:r>
      <w:r>
        <w:tab/>
        <w:t xml:space="preserve">lot # 6 071 763 are not considered minor and that the required area could be obtained </w:t>
      </w:r>
      <w:r>
        <w:tab/>
      </w:r>
      <w:r>
        <w:tab/>
        <w:t>from the neighboring landowner.</w:t>
      </w:r>
    </w:p>
    <w:p w14:paraId="24F47642" w14:textId="77777777" w:rsidR="00204CA9" w:rsidRDefault="00204CA9" w:rsidP="00204CA9">
      <w:pPr>
        <w:ind w:left="1440" w:right="27"/>
        <w:jc w:val="both"/>
      </w:pPr>
    </w:p>
    <w:p w14:paraId="47C1CE2B" w14:textId="516979A6" w:rsidR="00204CA9" w:rsidRDefault="00204CA9" w:rsidP="00204CA9">
      <w:pPr>
        <w:ind w:left="1440" w:right="27"/>
        <w:jc w:val="both"/>
      </w:pPr>
      <w:proofErr w:type="gramStart"/>
      <w:r>
        <w:t>THEREFORE</w:t>
      </w:r>
      <w:proofErr w:type="gramEnd"/>
      <w:r>
        <w:t xml:space="preserve"> it is moved by Jacques Fleury that this Council accept the recommendation from the Land-use planning committee (CCU) and to reject the request for a minor variance on lot # 6 071 763.</w:t>
      </w:r>
    </w:p>
    <w:p w14:paraId="484CB238" w14:textId="415DFB11" w:rsidR="00204CA9" w:rsidRDefault="00204CA9" w:rsidP="00204CA9">
      <w:pPr>
        <w:ind w:right="27"/>
        <w:jc w:val="center"/>
      </w:pPr>
      <w:r>
        <w:tab/>
        <w:t>Adopted unanimously</w:t>
      </w:r>
    </w:p>
    <w:p w14:paraId="305BC939" w14:textId="77777777" w:rsidR="00204CA9" w:rsidRDefault="00204CA9" w:rsidP="00204CA9">
      <w:pPr>
        <w:ind w:right="27"/>
        <w:jc w:val="center"/>
      </w:pPr>
    </w:p>
    <w:p w14:paraId="2ACAA70A" w14:textId="19C10978" w:rsidR="00204CA9" w:rsidRPr="00B25267" w:rsidRDefault="00204CA9" w:rsidP="00204CA9">
      <w:pPr>
        <w:ind w:right="27"/>
        <w:rPr>
          <w:b/>
          <w:bCs/>
          <w:u w:val="single"/>
        </w:rPr>
      </w:pPr>
      <w:r>
        <w:tab/>
      </w:r>
      <w:r>
        <w:tab/>
      </w:r>
      <w:r w:rsidRPr="00B25267">
        <w:rPr>
          <w:b/>
          <w:bCs/>
          <w:u w:val="single"/>
        </w:rPr>
        <w:t>Visitors (continued)</w:t>
      </w:r>
    </w:p>
    <w:p w14:paraId="5A682FF3" w14:textId="428B9F44" w:rsidR="00204CA9" w:rsidRDefault="00204CA9" w:rsidP="00204CA9">
      <w:pPr>
        <w:pStyle w:val="ListParagraph"/>
        <w:numPr>
          <w:ilvl w:val="0"/>
          <w:numId w:val="35"/>
        </w:numPr>
        <w:ind w:right="27"/>
        <w:jc w:val="both"/>
      </w:pPr>
      <w:r w:rsidRPr="00B25267">
        <w:rPr>
          <w:i/>
          <w:iCs/>
        </w:rPr>
        <w:t>Ms. Jennifer Valentine</w:t>
      </w:r>
      <w:r>
        <w:t>:</w:t>
      </w:r>
    </w:p>
    <w:p w14:paraId="23D784C5" w14:textId="77777777" w:rsidR="00204CA9" w:rsidRDefault="00204CA9" w:rsidP="00204CA9">
      <w:pPr>
        <w:pStyle w:val="ListParagraph"/>
        <w:numPr>
          <w:ilvl w:val="1"/>
          <w:numId w:val="35"/>
        </w:numPr>
        <w:ind w:right="27"/>
        <w:jc w:val="both"/>
      </w:pPr>
      <w:r>
        <w:t>Questions regarding minor variance decisions from the past;</w:t>
      </w:r>
    </w:p>
    <w:p w14:paraId="73E2EC2C" w14:textId="77777777" w:rsidR="00204CA9" w:rsidRDefault="00204CA9" w:rsidP="00204CA9">
      <w:pPr>
        <w:pStyle w:val="ListParagraph"/>
        <w:numPr>
          <w:ilvl w:val="1"/>
          <w:numId w:val="35"/>
        </w:numPr>
        <w:ind w:right="27"/>
        <w:jc w:val="both"/>
      </w:pPr>
      <w:r>
        <w:t>Inquiring about the possibility to appeal the decision</w:t>
      </w:r>
    </w:p>
    <w:p w14:paraId="2977B2C5" w14:textId="77777777" w:rsidR="00204CA9" w:rsidRDefault="00204CA9" w:rsidP="00204CA9">
      <w:pPr>
        <w:pStyle w:val="ListParagraph"/>
        <w:numPr>
          <w:ilvl w:val="1"/>
          <w:numId w:val="35"/>
        </w:numPr>
        <w:ind w:right="27"/>
        <w:jc w:val="both"/>
      </w:pPr>
      <w:r w:rsidRPr="00204CA9">
        <w:t>Requesting information/documentation relating to a prev</w:t>
      </w:r>
      <w:r>
        <w:t>ious minor variance request</w:t>
      </w:r>
    </w:p>
    <w:p w14:paraId="0888DEBE" w14:textId="01CD1A15" w:rsidR="00204CA9" w:rsidRPr="00204CA9" w:rsidRDefault="00204CA9" w:rsidP="00204CA9">
      <w:pPr>
        <w:pStyle w:val="ListParagraph"/>
        <w:ind w:left="1800" w:right="27"/>
        <w:jc w:val="both"/>
      </w:pPr>
      <w:r>
        <w:t>The DG asks Ms. Valentine to make a formal request directly with the office later in the week.</w:t>
      </w:r>
    </w:p>
    <w:p w14:paraId="5BCB7884" w14:textId="7720F841" w:rsidR="0003541A" w:rsidRPr="00204CA9" w:rsidRDefault="0003541A" w:rsidP="00DD5464">
      <w:pPr>
        <w:ind w:right="27"/>
      </w:pPr>
      <w:r w:rsidRPr="00204CA9">
        <w:t xml:space="preserve"> </w:t>
      </w:r>
    </w:p>
    <w:p w14:paraId="5D65440C" w14:textId="77777777" w:rsidR="00D5781D" w:rsidRPr="00204CA9" w:rsidRDefault="00D5781D" w:rsidP="0073732F">
      <w:pPr>
        <w:spacing w:after="120"/>
        <w:ind w:left="1440"/>
        <w:rPr>
          <w:b/>
          <w:bCs/>
        </w:rPr>
      </w:pPr>
    </w:p>
    <w:p w14:paraId="336131BC" w14:textId="09453A93" w:rsidR="00252634" w:rsidRPr="00C1418C" w:rsidRDefault="00252634" w:rsidP="0073732F">
      <w:pPr>
        <w:spacing w:after="120"/>
        <w:ind w:left="1440"/>
        <w:rPr>
          <w:u w:val="single"/>
        </w:rPr>
      </w:pPr>
      <w:r w:rsidRPr="00C1418C">
        <w:rPr>
          <w:b/>
          <w:bCs/>
        </w:rPr>
        <w:t>6.</w:t>
      </w:r>
      <w:r w:rsidR="00E726D3" w:rsidRPr="00C1418C">
        <w:tab/>
      </w:r>
      <w:r w:rsidRPr="00C1418C">
        <w:rPr>
          <w:b/>
          <w:bCs/>
          <w:u w:val="single"/>
        </w:rPr>
        <w:t>Mayor’s MRC report</w:t>
      </w:r>
    </w:p>
    <w:p w14:paraId="36FADBA8" w14:textId="528601DD" w:rsidR="00AF39AD" w:rsidRDefault="00204CA9" w:rsidP="003C53CC">
      <w:pPr>
        <w:ind w:left="1440"/>
        <w:rPr>
          <w:b/>
          <w:bCs/>
          <w:lang w:val="en-GB"/>
        </w:rPr>
      </w:pPr>
      <w:r>
        <w:rPr>
          <w:lang w:val="en-GB"/>
        </w:rPr>
        <w:t xml:space="preserve">The </w:t>
      </w:r>
      <w:proofErr w:type="gramStart"/>
      <w:r>
        <w:rPr>
          <w:lang w:val="en-GB"/>
        </w:rPr>
        <w:t>Mayor</w:t>
      </w:r>
      <w:proofErr w:type="gramEnd"/>
      <w:r>
        <w:rPr>
          <w:lang w:val="en-GB"/>
        </w:rPr>
        <w:t xml:space="preserve"> gives his report.</w:t>
      </w:r>
    </w:p>
    <w:p w14:paraId="066FC205" w14:textId="0872E7D3" w:rsidR="00AD5613" w:rsidRDefault="00AD5613" w:rsidP="00271D1F">
      <w:pPr>
        <w:tabs>
          <w:tab w:val="left" w:pos="-1440"/>
        </w:tabs>
        <w:rPr>
          <w:b/>
          <w:bCs/>
          <w:lang w:val="en-GB"/>
        </w:rPr>
      </w:pPr>
    </w:p>
    <w:p w14:paraId="3B34515C" w14:textId="77777777" w:rsidR="00AD5613" w:rsidRDefault="00AD5613" w:rsidP="0073732F">
      <w:pPr>
        <w:tabs>
          <w:tab w:val="left" w:pos="-1440"/>
        </w:tabs>
        <w:ind w:left="2160" w:hanging="720"/>
        <w:rPr>
          <w:b/>
          <w:bCs/>
          <w:lang w:val="en-GB"/>
        </w:rPr>
      </w:pPr>
    </w:p>
    <w:p w14:paraId="50C983F6" w14:textId="77777777" w:rsidR="00252634" w:rsidRDefault="00252634" w:rsidP="0073732F">
      <w:pPr>
        <w:tabs>
          <w:tab w:val="left" w:pos="-1440"/>
        </w:tabs>
        <w:ind w:left="2160" w:hanging="720"/>
        <w:rPr>
          <w:u w:val="single"/>
          <w:lang w:val="en-GB"/>
        </w:rPr>
      </w:pPr>
      <w:r>
        <w:rPr>
          <w:b/>
          <w:bCs/>
          <w:lang w:val="en-GB"/>
        </w:rPr>
        <w:t>7.</w:t>
      </w:r>
      <w:r>
        <w:rPr>
          <w:lang w:val="en-GB"/>
        </w:rPr>
        <w:tab/>
      </w:r>
      <w:r>
        <w:rPr>
          <w:b/>
          <w:bCs/>
          <w:u w:val="single"/>
          <w:lang w:val="en-GB"/>
        </w:rPr>
        <w:t>Committee reports</w:t>
      </w:r>
    </w:p>
    <w:p w14:paraId="538920ED" w14:textId="77777777" w:rsidR="00AD5613" w:rsidRDefault="00AD5613" w:rsidP="003C53CC">
      <w:pPr>
        <w:ind w:firstLine="1440"/>
        <w:rPr>
          <w:b/>
          <w:bCs/>
          <w:i/>
          <w:iCs/>
          <w:u w:val="single"/>
          <w:lang w:val="en-GB"/>
        </w:rPr>
      </w:pPr>
    </w:p>
    <w:p w14:paraId="50650018" w14:textId="4B6A9955" w:rsidR="00252634" w:rsidRDefault="00252634" w:rsidP="003C53CC">
      <w:pPr>
        <w:ind w:firstLine="1440"/>
        <w:rPr>
          <w:b/>
          <w:bCs/>
          <w:i/>
          <w:iCs/>
          <w:u w:val="single"/>
          <w:lang w:val="en-GB"/>
        </w:rPr>
      </w:pPr>
      <w:r>
        <w:rPr>
          <w:b/>
          <w:bCs/>
          <w:i/>
          <w:iCs/>
          <w:u w:val="single"/>
          <w:lang w:val="en-GB"/>
        </w:rPr>
        <w:t>Public Security</w:t>
      </w:r>
    </w:p>
    <w:p w14:paraId="2B70FFDC" w14:textId="77777777" w:rsidR="003C53CC" w:rsidRDefault="003C53CC" w:rsidP="003C53CC">
      <w:pPr>
        <w:ind w:left="1440"/>
        <w:rPr>
          <w:lang w:val="en-GB"/>
        </w:rPr>
      </w:pPr>
    </w:p>
    <w:p w14:paraId="3874AB94" w14:textId="354ACBA6" w:rsidR="00491A3E" w:rsidRDefault="009A0316" w:rsidP="003C53CC">
      <w:pPr>
        <w:ind w:left="1440"/>
        <w:rPr>
          <w:lang w:val="en-GB"/>
        </w:rPr>
      </w:pPr>
      <w:r>
        <w:rPr>
          <w:lang w:val="en-GB"/>
        </w:rPr>
        <w:t>C</w:t>
      </w:r>
      <w:r w:rsidR="00B27481">
        <w:rPr>
          <w:lang w:val="en-GB"/>
        </w:rPr>
        <w:t>ouncillor Fleury, Chair</w:t>
      </w:r>
      <w:r w:rsidR="00252634">
        <w:rPr>
          <w:lang w:val="en-GB"/>
        </w:rPr>
        <w:t xml:space="preserve"> of the Public Security committee, </w:t>
      </w:r>
      <w:r w:rsidR="00CC39CC">
        <w:rPr>
          <w:lang w:val="en-GB"/>
        </w:rPr>
        <w:t>gives a verbal</w:t>
      </w:r>
      <w:r w:rsidR="00252634">
        <w:rPr>
          <w:lang w:val="en-GB"/>
        </w:rPr>
        <w:t xml:space="preserve"> report.</w:t>
      </w:r>
    </w:p>
    <w:p w14:paraId="6DEA648E" w14:textId="54208469" w:rsidR="00DD2D8A" w:rsidRDefault="00DD2D8A" w:rsidP="003C53CC">
      <w:pPr>
        <w:ind w:left="1440"/>
        <w:rPr>
          <w:lang w:val="en-GB"/>
        </w:rPr>
      </w:pPr>
    </w:p>
    <w:p w14:paraId="586CD1A1" w14:textId="2DF7EC5B" w:rsidR="00204CA9" w:rsidRDefault="00204CA9" w:rsidP="00204CA9">
      <w:pPr>
        <w:tabs>
          <w:tab w:val="left" w:pos="0"/>
        </w:tabs>
        <w:jc w:val="both"/>
        <w:rPr>
          <w:bCs/>
        </w:rPr>
      </w:pPr>
      <w:r>
        <w:rPr>
          <w:bCs/>
        </w:rPr>
        <w:t>042-23/04</w:t>
      </w:r>
      <w:r>
        <w:rPr>
          <w:bCs/>
        </w:rPr>
        <w:tab/>
      </w:r>
      <w:r w:rsidRPr="00654ED1">
        <w:rPr>
          <w:bCs/>
          <w:i/>
          <w:iCs/>
          <w:u w:val="single"/>
        </w:rPr>
        <w:t>Annual Report for the Year 2022 – Fire Safety Cover Plan</w:t>
      </w:r>
    </w:p>
    <w:p w14:paraId="61B30346" w14:textId="77777777" w:rsidR="00204CA9" w:rsidRPr="00654ED1" w:rsidRDefault="00204CA9" w:rsidP="00204CA9">
      <w:pPr>
        <w:tabs>
          <w:tab w:val="left" w:pos="0"/>
        </w:tabs>
        <w:ind w:left="3425" w:hanging="1985"/>
        <w:jc w:val="both"/>
        <w:rPr>
          <w:lang w:val="en-CA"/>
        </w:rPr>
      </w:pPr>
      <w:r>
        <w:rPr>
          <w:lang w:val="en-CA"/>
        </w:rPr>
        <w:t xml:space="preserve">WHEREAS </w:t>
      </w:r>
      <w:r>
        <w:rPr>
          <w:lang w:val="en-CA"/>
        </w:rPr>
        <w:tab/>
      </w:r>
      <w:r w:rsidRPr="00654ED1">
        <w:rPr>
          <w:lang w:val="en-CA"/>
        </w:rPr>
        <w:t>the revised fire safety cover plan came into effect on May 1</w:t>
      </w:r>
      <w:r w:rsidRPr="00654ED1">
        <w:rPr>
          <w:vertAlign w:val="superscript"/>
          <w:lang w:val="en-CA"/>
        </w:rPr>
        <w:t>st</w:t>
      </w:r>
      <w:r w:rsidRPr="00654ED1">
        <w:rPr>
          <w:lang w:val="en-CA"/>
        </w:rPr>
        <w:t xml:space="preserve"> 2017;</w:t>
      </w:r>
    </w:p>
    <w:p w14:paraId="2B9182F3" w14:textId="77777777" w:rsidR="00204CA9" w:rsidRPr="00654ED1" w:rsidRDefault="00204CA9" w:rsidP="00204CA9">
      <w:pPr>
        <w:tabs>
          <w:tab w:val="left" w:pos="0"/>
        </w:tabs>
        <w:ind w:left="3425" w:hanging="1985"/>
        <w:jc w:val="both"/>
        <w:rPr>
          <w:lang w:val="en-CA"/>
        </w:rPr>
      </w:pPr>
      <w:r>
        <w:rPr>
          <w:lang w:val="en-CA"/>
        </w:rPr>
        <w:t>WHEREAS</w:t>
      </w:r>
      <w:r w:rsidRPr="00654ED1">
        <w:rPr>
          <w:lang w:val="en-CA"/>
        </w:rPr>
        <w:tab/>
        <w:t>year 5 of the revised fire safety cover plan ended on April 30</w:t>
      </w:r>
      <w:r w:rsidRPr="00654ED1">
        <w:rPr>
          <w:vertAlign w:val="superscript"/>
          <w:lang w:val="en-CA"/>
        </w:rPr>
        <w:t>th</w:t>
      </w:r>
      <w:r w:rsidRPr="00654ED1">
        <w:rPr>
          <w:lang w:val="en-CA"/>
        </w:rPr>
        <w:t xml:space="preserve"> 2022;</w:t>
      </w:r>
    </w:p>
    <w:p w14:paraId="08597B0C" w14:textId="77777777" w:rsidR="00204CA9" w:rsidRPr="00654ED1" w:rsidRDefault="00204CA9" w:rsidP="00204CA9">
      <w:pPr>
        <w:tabs>
          <w:tab w:val="left" w:pos="0"/>
        </w:tabs>
        <w:ind w:left="3425" w:hanging="1985"/>
        <w:jc w:val="both"/>
        <w:rPr>
          <w:lang w:val="en-CA"/>
        </w:rPr>
      </w:pPr>
      <w:r>
        <w:rPr>
          <w:lang w:val="en-CA"/>
        </w:rPr>
        <w:t>WHEREAS</w:t>
      </w:r>
      <w:r w:rsidRPr="00654ED1">
        <w:rPr>
          <w:lang w:val="en-CA"/>
        </w:rPr>
        <w:t xml:space="preserve"> </w:t>
      </w:r>
      <w:r w:rsidRPr="00654ED1">
        <w:rPr>
          <w:lang w:val="en-CA"/>
        </w:rPr>
        <w:tab/>
        <w:t xml:space="preserve">article 35 of the Fire safety act states that an activity report for the previous year must be prepared, adopted by </w:t>
      </w:r>
      <w:proofErr w:type="gramStart"/>
      <w:r w:rsidRPr="00654ED1">
        <w:rPr>
          <w:lang w:val="en-CA"/>
        </w:rPr>
        <w:t>resolution</w:t>
      </w:r>
      <w:proofErr w:type="gramEnd"/>
      <w:r w:rsidRPr="00654ED1">
        <w:rPr>
          <w:lang w:val="en-CA"/>
        </w:rPr>
        <w:t xml:space="preserve"> and sent to the minister each year.</w:t>
      </w:r>
    </w:p>
    <w:p w14:paraId="6BD23BDF" w14:textId="6D9890B6" w:rsidR="00204CA9" w:rsidRDefault="00204CA9" w:rsidP="00204CA9">
      <w:pPr>
        <w:tabs>
          <w:tab w:val="left" w:pos="0"/>
        </w:tabs>
        <w:ind w:left="1440"/>
        <w:jc w:val="both"/>
        <w:rPr>
          <w:lang w:val="en-CA"/>
        </w:rPr>
      </w:pPr>
      <w:r w:rsidRPr="00654ED1">
        <w:rPr>
          <w:lang w:val="en-CA"/>
        </w:rPr>
        <w:t>It is moved by</w:t>
      </w:r>
      <w:r>
        <w:rPr>
          <w:lang w:val="en-CA"/>
        </w:rPr>
        <w:t xml:space="preserve"> Jacques Fleury</w:t>
      </w:r>
      <w:r w:rsidRPr="00654ED1">
        <w:rPr>
          <w:lang w:val="en-CA"/>
        </w:rPr>
        <w:t xml:space="preserve"> and resolved to adopt the annual report of the revised fire safety cover plan for 2022 and to transmit this report to the minister.</w:t>
      </w:r>
    </w:p>
    <w:p w14:paraId="7B4FC2E8" w14:textId="77777777" w:rsidR="00204CA9" w:rsidRDefault="00204CA9" w:rsidP="00204CA9">
      <w:pPr>
        <w:tabs>
          <w:tab w:val="left" w:pos="0"/>
        </w:tabs>
        <w:ind w:left="1440"/>
        <w:jc w:val="center"/>
        <w:rPr>
          <w:lang w:val="en-CA"/>
        </w:rPr>
      </w:pPr>
      <w:r>
        <w:rPr>
          <w:lang w:val="en-CA"/>
        </w:rPr>
        <w:t>Adopted</w:t>
      </w:r>
    </w:p>
    <w:p w14:paraId="3DF549E0" w14:textId="77777777" w:rsidR="00204CA9" w:rsidRDefault="00204CA9" w:rsidP="00204CA9">
      <w:pPr>
        <w:tabs>
          <w:tab w:val="left" w:pos="0"/>
        </w:tabs>
        <w:rPr>
          <w:lang w:val="en-CA"/>
        </w:rPr>
      </w:pPr>
    </w:p>
    <w:p w14:paraId="061FD924" w14:textId="3186F1EB" w:rsidR="00204CA9" w:rsidRDefault="00204CA9" w:rsidP="00204CA9">
      <w:pPr>
        <w:tabs>
          <w:tab w:val="left" w:pos="0"/>
        </w:tabs>
        <w:rPr>
          <w:lang w:val="en-CA"/>
        </w:rPr>
      </w:pPr>
      <w:r>
        <w:rPr>
          <w:lang w:val="en-CA"/>
        </w:rPr>
        <w:t>043-23/04</w:t>
      </w:r>
      <w:r>
        <w:rPr>
          <w:lang w:val="en-CA"/>
        </w:rPr>
        <w:tab/>
      </w:r>
      <w:r w:rsidRPr="00654ED1">
        <w:rPr>
          <w:i/>
          <w:iCs/>
          <w:u w:val="single"/>
          <w:lang w:val="en-CA"/>
        </w:rPr>
        <w:t>Revised Fire Safety Cover Plan - Implementation</w:t>
      </w:r>
    </w:p>
    <w:p w14:paraId="0ED9E77D" w14:textId="77777777" w:rsidR="00204CA9" w:rsidRDefault="00204CA9" w:rsidP="00204CA9">
      <w:pPr>
        <w:ind w:left="3425" w:hanging="1985"/>
        <w:jc w:val="both"/>
        <w:rPr>
          <w:lang w:val="en-CA"/>
        </w:rPr>
      </w:pPr>
      <w:r>
        <w:rPr>
          <w:lang w:val="en-CA"/>
        </w:rPr>
        <w:t>WHEREAS</w:t>
      </w:r>
      <w:r w:rsidRPr="005B18C5">
        <w:rPr>
          <w:lang w:val="en-CA"/>
        </w:rPr>
        <w:tab/>
        <w:t xml:space="preserve">the regional council, in its resolution C.M. 2016-02-07, mandated the public security and emergency preparedness coordinator </w:t>
      </w:r>
      <w:r>
        <w:rPr>
          <w:lang w:val="en-CA"/>
        </w:rPr>
        <w:t xml:space="preserve">of </w:t>
      </w:r>
      <w:r>
        <w:rPr>
          <w:lang w:val="en-CA"/>
        </w:rPr>
        <w:lastRenderedPageBreak/>
        <w:t>the Pontiac MRC</w:t>
      </w:r>
      <w:r w:rsidRPr="005B18C5">
        <w:rPr>
          <w:lang w:val="en-CA"/>
        </w:rPr>
        <w:t xml:space="preserve"> to</w:t>
      </w:r>
      <w:r>
        <w:rPr>
          <w:lang w:val="en-CA"/>
        </w:rPr>
        <w:t xml:space="preserve"> prepare a revised fire safety cover plan (revised plan);</w:t>
      </w:r>
    </w:p>
    <w:p w14:paraId="58925CBB" w14:textId="77777777" w:rsidR="00204CA9" w:rsidRDefault="00204CA9" w:rsidP="00204CA9">
      <w:pPr>
        <w:ind w:left="3425" w:hanging="1985"/>
        <w:jc w:val="both"/>
        <w:rPr>
          <w:lang w:val="en-CA"/>
        </w:rPr>
      </w:pPr>
      <w:r>
        <w:rPr>
          <w:lang w:val="en-CA"/>
        </w:rPr>
        <w:t>WHEREAS</w:t>
      </w:r>
      <w:r>
        <w:rPr>
          <w:lang w:val="en-CA"/>
        </w:rPr>
        <w:tab/>
        <w:t>the revised plan was prepared and presented to the fire safety committee (CSI);</w:t>
      </w:r>
    </w:p>
    <w:p w14:paraId="01FC663A" w14:textId="77777777" w:rsidR="00204CA9" w:rsidRDefault="00204CA9" w:rsidP="00204CA9">
      <w:pPr>
        <w:ind w:left="3425" w:hanging="1985"/>
        <w:jc w:val="both"/>
        <w:rPr>
          <w:lang w:val="en-CA"/>
        </w:rPr>
      </w:pPr>
      <w:r>
        <w:rPr>
          <w:lang w:val="en-CA"/>
        </w:rPr>
        <w:t>WHEREAS</w:t>
      </w:r>
      <w:r>
        <w:rPr>
          <w:lang w:val="en-CA"/>
        </w:rPr>
        <w:tab/>
        <w:t xml:space="preserve">the CSI recommended that the </w:t>
      </w:r>
      <w:proofErr w:type="gramStart"/>
      <w:r>
        <w:rPr>
          <w:lang w:val="en-CA"/>
        </w:rPr>
        <w:t>Regional</w:t>
      </w:r>
      <w:proofErr w:type="gramEnd"/>
      <w:r>
        <w:rPr>
          <w:lang w:val="en-CA"/>
        </w:rPr>
        <w:t xml:space="preserve"> council approve the revised plan as presented;</w:t>
      </w:r>
    </w:p>
    <w:p w14:paraId="4AEA6EF3" w14:textId="77777777" w:rsidR="00204CA9" w:rsidRDefault="00204CA9" w:rsidP="00204CA9">
      <w:pPr>
        <w:ind w:left="3425" w:hanging="1985"/>
        <w:jc w:val="both"/>
        <w:rPr>
          <w:lang w:val="en-CA"/>
        </w:rPr>
      </w:pPr>
      <w:r>
        <w:rPr>
          <w:lang w:val="en-CA"/>
        </w:rPr>
        <w:t>WHEREAS</w:t>
      </w:r>
      <w:r>
        <w:rPr>
          <w:lang w:val="en-CA"/>
        </w:rPr>
        <w:tab/>
        <w:t>the Implementation plan was presented to the members of council.</w:t>
      </w:r>
    </w:p>
    <w:p w14:paraId="1EAF3CBE" w14:textId="2DF8445A" w:rsidR="00204CA9" w:rsidRDefault="00204CA9" w:rsidP="00204CA9">
      <w:pPr>
        <w:ind w:left="1625" w:hanging="1985"/>
        <w:jc w:val="both"/>
        <w:rPr>
          <w:lang w:val="en-CA"/>
        </w:rPr>
      </w:pPr>
      <w:r>
        <w:rPr>
          <w:lang w:val="en-CA"/>
        </w:rPr>
        <w:tab/>
        <w:t>It is moved by Jacques Fleury and resolved to adopt the implementation plan.</w:t>
      </w:r>
    </w:p>
    <w:p w14:paraId="43BA150C" w14:textId="3B98442D" w:rsidR="00204CA9" w:rsidRDefault="00204CA9" w:rsidP="00204CA9">
      <w:pPr>
        <w:ind w:left="1625" w:hanging="1985"/>
        <w:jc w:val="center"/>
        <w:rPr>
          <w:lang w:val="en-CA"/>
        </w:rPr>
      </w:pPr>
      <w:r>
        <w:rPr>
          <w:lang w:val="en-CA"/>
        </w:rPr>
        <w:tab/>
        <w:t>Adopted</w:t>
      </w:r>
    </w:p>
    <w:p w14:paraId="0A5A4C9E" w14:textId="39BAE465" w:rsidR="00204CA9" w:rsidRDefault="003C79F2" w:rsidP="003C79F2">
      <w:pPr>
        <w:ind w:left="1625" w:hanging="1985"/>
        <w:rPr>
          <w:lang w:val="en-CA"/>
        </w:rPr>
      </w:pPr>
      <w:r>
        <w:rPr>
          <w:bCs/>
        </w:rPr>
        <w:tab/>
      </w:r>
    </w:p>
    <w:p w14:paraId="2D06735B" w14:textId="09F470D9" w:rsidR="00204CA9" w:rsidRPr="0002175F" w:rsidRDefault="00204CA9" w:rsidP="00204CA9">
      <w:pPr>
        <w:ind w:left="1985" w:hanging="1985"/>
        <w:rPr>
          <w:b/>
          <w:i/>
        </w:rPr>
      </w:pPr>
      <w:r>
        <w:rPr>
          <w:lang w:val="en-CA"/>
        </w:rPr>
        <w:t>044-23/04</w:t>
      </w:r>
      <w:r w:rsidR="003C79F2">
        <w:rPr>
          <w:lang w:val="en-CA"/>
        </w:rPr>
        <w:t xml:space="preserve">     </w:t>
      </w:r>
      <w:r w:rsidRPr="00654ED1">
        <w:rPr>
          <w:bCs/>
          <w:i/>
          <w:iCs/>
          <w:u w:val="single"/>
        </w:rPr>
        <w:t xml:space="preserve">Off-Road </w:t>
      </w:r>
      <w:r w:rsidR="003C79F2">
        <w:rPr>
          <w:bCs/>
          <w:i/>
          <w:iCs/>
          <w:u w:val="single"/>
        </w:rPr>
        <w:t xml:space="preserve">Rescue </w:t>
      </w:r>
      <w:r w:rsidRPr="00654ED1">
        <w:rPr>
          <w:bCs/>
          <w:i/>
          <w:iCs/>
          <w:u w:val="single"/>
        </w:rPr>
        <w:t>Program</w:t>
      </w:r>
      <w:r w:rsidRPr="001E0B9D">
        <w:rPr>
          <w:b/>
          <w:i/>
          <w:iCs/>
        </w:rPr>
        <w:tab/>
      </w:r>
      <w:r w:rsidRPr="0002175F">
        <w:rPr>
          <w:b/>
        </w:rPr>
        <w:tab/>
      </w:r>
    </w:p>
    <w:p w14:paraId="6B8436C8" w14:textId="31881E90" w:rsidR="00204CA9" w:rsidRDefault="00204CA9" w:rsidP="003C79F2">
      <w:pPr>
        <w:pStyle w:val="ListParagraph"/>
        <w:widowControl/>
        <w:autoSpaceDE/>
        <w:autoSpaceDN/>
        <w:adjustRightInd/>
        <w:spacing w:after="240"/>
        <w:ind w:left="1440"/>
        <w:jc w:val="both"/>
        <w:rPr>
          <w:bCs/>
        </w:rPr>
      </w:pPr>
      <w:r>
        <w:rPr>
          <w:bCs/>
        </w:rPr>
        <w:t>Moved by Neil Maloney to request that the MRC Pontiac</w:t>
      </w:r>
      <w:r w:rsidRPr="00A4130D">
        <w:rPr>
          <w:bCs/>
        </w:rPr>
        <w:t xml:space="preserve"> </w:t>
      </w:r>
      <w:r>
        <w:rPr>
          <w:bCs/>
        </w:rPr>
        <w:t>relocate the off-road rescue equipment to a more beneficial location; Pontiac Ouest will continue to participate in the Off-Road Program with the</w:t>
      </w:r>
      <w:r w:rsidR="003C79F2">
        <w:rPr>
          <w:bCs/>
        </w:rPr>
        <w:t>ir</w:t>
      </w:r>
      <w:r>
        <w:rPr>
          <w:bCs/>
        </w:rPr>
        <w:t xml:space="preserve"> municipal ATV &amp; Boat.</w:t>
      </w:r>
    </w:p>
    <w:p w14:paraId="4A3696DC" w14:textId="77777777" w:rsidR="00204CA9" w:rsidRDefault="00204CA9" w:rsidP="00204CA9">
      <w:pPr>
        <w:pStyle w:val="ListParagraph"/>
        <w:widowControl/>
        <w:autoSpaceDE/>
        <w:autoSpaceDN/>
        <w:adjustRightInd/>
        <w:spacing w:after="240"/>
        <w:ind w:left="1985"/>
        <w:jc w:val="center"/>
        <w:rPr>
          <w:bCs/>
        </w:rPr>
      </w:pPr>
      <w:r>
        <w:rPr>
          <w:bCs/>
        </w:rPr>
        <w:t>Adopted</w:t>
      </w:r>
    </w:p>
    <w:p w14:paraId="2B4647AC" w14:textId="77777777" w:rsidR="00204CA9" w:rsidRDefault="00204CA9" w:rsidP="00204CA9">
      <w:pPr>
        <w:pStyle w:val="ListParagraph"/>
        <w:widowControl/>
        <w:autoSpaceDE/>
        <w:autoSpaceDN/>
        <w:adjustRightInd/>
        <w:spacing w:after="240"/>
        <w:ind w:left="1985"/>
        <w:jc w:val="center"/>
        <w:rPr>
          <w:bCs/>
        </w:rPr>
      </w:pPr>
    </w:p>
    <w:p w14:paraId="42384B7B" w14:textId="586C0732" w:rsidR="00204CA9" w:rsidRPr="0002175F" w:rsidRDefault="00204CA9" w:rsidP="00204CA9">
      <w:pPr>
        <w:pStyle w:val="ListParagraph"/>
        <w:widowControl/>
        <w:autoSpaceDE/>
        <w:autoSpaceDN/>
        <w:adjustRightInd/>
        <w:spacing w:after="240"/>
        <w:ind w:left="0"/>
        <w:rPr>
          <w:b/>
          <w:i/>
        </w:rPr>
      </w:pPr>
      <w:r>
        <w:rPr>
          <w:bCs/>
        </w:rPr>
        <w:t>045-23/04</w:t>
      </w:r>
      <w:r>
        <w:rPr>
          <w:bCs/>
        </w:rPr>
        <w:tab/>
      </w:r>
      <w:r w:rsidRPr="00654ED1">
        <w:rPr>
          <w:bCs/>
          <w:i/>
          <w:iCs/>
          <w:u w:val="single"/>
        </w:rPr>
        <w:t>Chichester firehall Project</w:t>
      </w:r>
      <w:r w:rsidRPr="001E0B9D">
        <w:rPr>
          <w:b/>
          <w:i/>
          <w:iCs/>
        </w:rPr>
        <w:tab/>
      </w:r>
      <w:r w:rsidRPr="0002175F">
        <w:rPr>
          <w:b/>
        </w:rPr>
        <w:tab/>
      </w:r>
    </w:p>
    <w:p w14:paraId="04B477CB" w14:textId="1A730A51" w:rsidR="00204CA9" w:rsidRDefault="00204CA9" w:rsidP="00204CA9">
      <w:pPr>
        <w:pStyle w:val="ListParagraph"/>
        <w:widowControl/>
        <w:autoSpaceDE/>
        <w:autoSpaceDN/>
        <w:adjustRightInd/>
        <w:spacing w:after="240"/>
        <w:ind w:left="1440"/>
        <w:jc w:val="both"/>
        <w:rPr>
          <w:bCs/>
        </w:rPr>
      </w:pPr>
      <w:r>
        <w:rPr>
          <w:bCs/>
        </w:rPr>
        <w:t>Moved by Chrissy Ann Payne to approve the proposed addition to the Chichester Firehall, as requested by the Municipality of Chichester.</w:t>
      </w:r>
    </w:p>
    <w:p w14:paraId="1A644C83" w14:textId="77777777" w:rsidR="00204CA9" w:rsidRDefault="00204CA9" w:rsidP="00204CA9">
      <w:pPr>
        <w:pStyle w:val="ListParagraph"/>
        <w:widowControl/>
        <w:autoSpaceDE/>
        <w:autoSpaceDN/>
        <w:adjustRightInd/>
        <w:spacing w:after="240"/>
        <w:ind w:left="1440"/>
        <w:jc w:val="center"/>
        <w:rPr>
          <w:bCs/>
        </w:rPr>
      </w:pPr>
      <w:r>
        <w:rPr>
          <w:bCs/>
        </w:rPr>
        <w:t>Adopted</w:t>
      </w:r>
    </w:p>
    <w:p w14:paraId="14D8060C" w14:textId="77777777" w:rsidR="00204CA9" w:rsidRDefault="00204CA9" w:rsidP="00204CA9">
      <w:pPr>
        <w:pStyle w:val="ListParagraph"/>
        <w:widowControl/>
        <w:autoSpaceDE/>
        <w:autoSpaceDN/>
        <w:adjustRightInd/>
        <w:spacing w:after="240"/>
        <w:ind w:left="1440"/>
        <w:jc w:val="center"/>
        <w:rPr>
          <w:bCs/>
        </w:rPr>
      </w:pPr>
    </w:p>
    <w:p w14:paraId="3E6CC6A3" w14:textId="2329FD45" w:rsidR="00204CA9" w:rsidRPr="0002175F" w:rsidRDefault="00204CA9" w:rsidP="00204CA9">
      <w:pPr>
        <w:pStyle w:val="ListParagraph"/>
        <w:widowControl/>
        <w:autoSpaceDE/>
        <w:autoSpaceDN/>
        <w:adjustRightInd/>
        <w:spacing w:after="240"/>
        <w:ind w:left="0"/>
        <w:rPr>
          <w:b/>
          <w:i/>
        </w:rPr>
      </w:pPr>
      <w:r>
        <w:rPr>
          <w:bCs/>
        </w:rPr>
        <w:t>046-23/04</w:t>
      </w:r>
      <w:r>
        <w:rPr>
          <w:bCs/>
        </w:rPr>
        <w:tab/>
      </w:r>
      <w:r w:rsidRPr="00654ED1">
        <w:rPr>
          <w:bCs/>
          <w:i/>
          <w:iCs/>
          <w:u w:val="single"/>
        </w:rPr>
        <w:t>CBC Tower Property</w:t>
      </w:r>
      <w:r w:rsidRPr="00654ED1">
        <w:rPr>
          <w:bCs/>
          <w:i/>
          <w:iCs/>
          <w:u w:val="single"/>
        </w:rPr>
        <w:tab/>
      </w:r>
    </w:p>
    <w:p w14:paraId="6E0D319B" w14:textId="616C2437" w:rsidR="00204CA9" w:rsidRDefault="00204CA9" w:rsidP="00204CA9">
      <w:pPr>
        <w:pStyle w:val="ListParagraph"/>
        <w:widowControl/>
        <w:autoSpaceDE/>
        <w:autoSpaceDN/>
        <w:adjustRightInd/>
        <w:spacing w:after="240"/>
        <w:ind w:left="1440"/>
        <w:jc w:val="both"/>
        <w:rPr>
          <w:bCs/>
        </w:rPr>
      </w:pPr>
      <w:r>
        <w:rPr>
          <w:bCs/>
        </w:rPr>
        <w:t>Moved by Corey Bissonnette to enter discussions with the MRC Pontiac regarding the future of the property on which the CBC-Radio Tower is located.</w:t>
      </w:r>
    </w:p>
    <w:p w14:paraId="0B34F1B6" w14:textId="77777777" w:rsidR="00204CA9" w:rsidRDefault="00204CA9" w:rsidP="00204CA9">
      <w:pPr>
        <w:pStyle w:val="ListParagraph"/>
        <w:widowControl/>
        <w:autoSpaceDE/>
        <w:autoSpaceDN/>
        <w:adjustRightInd/>
        <w:spacing w:after="240"/>
        <w:ind w:left="1440"/>
        <w:jc w:val="center"/>
        <w:rPr>
          <w:bCs/>
        </w:rPr>
      </w:pPr>
      <w:r>
        <w:rPr>
          <w:bCs/>
        </w:rPr>
        <w:t>Adopted</w:t>
      </w:r>
    </w:p>
    <w:p w14:paraId="092983E6" w14:textId="77777777" w:rsidR="00204CA9" w:rsidRDefault="00204CA9" w:rsidP="00204CA9">
      <w:pPr>
        <w:pStyle w:val="ListParagraph"/>
        <w:widowControl/>
        <w:autoSpaceDE/>
        <w:autoSpaceDN/>
        <w:adjustRightInd/>
        <w:spacing w:after="240"/>
        <w:ind w:left="1440"/>
        <w:jc w:val="center"/>
        <w:rPr>
          <w:bCs/>
        </w:rPr>
      </w:pPr>
    </w:p>
    <w:p w14:paraId="18B5CB8D" w14:textId="02D6F599" w:rsidR="00204CA9" w:rsidRPr="0002175F" w:rsidRDefault="00204CA9" w:rsidP="00204CA9">
      <w:pPr>
        <w:pStyle w:val="ListParagraph"/>
        <w:widowControl/>
        <w:autoSpaceDE/>
        <w:autoSpaceDN/>
        <w:adjustRightInd/>
        <w:spacing w:after="240"/>
        <w:ind w:left="0"/>
        <w:rPr>
          <w:b/>
          <w:i/>
        </w:rPr>
      </w:pPr>
      <w:r>
        <w:rPr>
          <w:bCs/>
        </w:rPr>
        <w:t>047-23/04</w:t>
      </w:r>
      <w:r>
        <w:rPr>
          <w:bCs/>
        </w:rPr>
        <w:tab/>
      </w:r>
      <w:r w:rsidRPr="00654ED1">
        <w:rPr>
          <w:bCs/>
          <w:i/>
          <w:iCs/>
          <w:u w:val="single"/>
        </w:rPr>
        <w:t>Old Extrication System</w:t>
      </w:r>
      <w:r w:rsidRPr="001E0B9D">
        <w:rPr>
          <w:b/>
          <w:i/>
          <w:iCs/>
        </w:rPr>
        <w:tab/>
      </w:r>
      <w:r w:rsidRPr="0002175F">
        <w:rPr>
          <w:b/>
        </w:rPr>
        <w:tab/>
      </w:r>
    </w:p>
    <w:p w14:paraId="053D13B0" w14:textId="77777777" w:rsidR="00204CA9" w:rsidRDefault="00204CA9" w:rsidP="00204CA9">
      <w:pPr>
        <w:pStyle w:val="ListParagraph"/>
        <w:widowControl/>
        <w:autoSpaceDE/>
        <w:autoSpaceDN/>
        <w:adjustRightInd/>
        <w:spacing w:after="240"/>
        <w:ind w:left="1440"/>
        <w:jc w:val="both"/>
        <w:rPr>
          <w:bCs/>
        </w:rPr>
      </w:pPr>
      <w:r>
        <w:rPr>
          <w:bCs/>
        </w:rPr>
        <w:t xml:space="preserve">Moved by Dustin Denault to donate </w:t>
      </w:r>
      <w:r>
        <w:rPr>
          <w:bCs/>
        </w:rPr>
        <w:tab/>
        <w:t>the old extrication system (Jaws-of-Life) to the Pontiac North Fire Department (Thorne/</w:t>
      </w:r>
      <w:proofErr w:type="spellStart"/>
      <w:r>
        <w:rPr>
          <w:bCs/>
        </w:rPr>
        <w:t>OtterLake</w:t>
      </w:r>
      <w:proofErr w:type="spellEnd"/>
      <w:r>
        <w:rPr>
          <w:bCs/>
        </w:rPr>
        <w:t>).</w:t>
      </w:r>
    </w:p>
    <w:p w14:paraId="0E658FBE" w14:textId="1328FDF0" w:rsidR="00204CA9" w:rsidRDefault="00204CA9" w:rsidP="00204CA9">
      <w:pPr>
        <w:pStyle w:val="ListParagraph"/>
        <w:widowControl/>
        <w:autoSpaceDE/>
        <w:autoSpaceDN/>
        <w:adjustRightInd/>
        <w:spacing w:after="240"/>
        <w:ind w:left="1440"/>
        <w:jc w:val="center"/>
        <w:rPr>
          <w:lang w:val="en-GB"/>
        </w:rPr>
      </w:pPr>
      <w:r>
        <w:rPr>
          <w:bCs/>
        </w:rPr>
        <w:t>Adopted</w:t>
      </w:r>
    </w:p>
    <w:p w14:paraId="70E66BEB" w14:textId="52C70A82" w:rsidR="00491A3E" w:rsidRDefault="00491A3E" w:rsidP="00491A3E">
      <w:pPr>
        <w:rPr>
          <w:lang w:val="en-GB"/>
        </w:rPr>
      </w:pPr>
    </w:p>
    <w:p w14:paraId="136B5192" w14:textId="1A69301C" w:rsidR="00252634" w:rsidRPr="00B149BA" w:rsidRDefault="00252634" w:rsidP="0073732F">
      <w:pPr>
        <w:spacing w:after="120"/>
        <w:ind w:firstLine="1440"/>
        <w:rPr>
          <w:b/>
          <w:bCs/>
          <w:i/>
          <w:iCs/>
        </w:rPr>
      </w:pPr>
      <w:r w:rsidRPr="00B149BA">
        <w:rPr>
          <w:b/>
          <w:bCs/>
          <w:i/>
          <w:iCs/>
          <w:u w:val="single"/>
        </w:rPr>
        <w:t>Roads</w:t>
      </w:r>
      <w:r w:rsidR="00B16007" w:rsidRPr="00B149BA">
        <w:rPr>
          <w:b/>
          <w:bCs/>
          <w:i/>
          <w:iCs/>
          <w:u w:val="single"/>
        </w:rPr>
        <w:t xml:space="preserve"> &amp; Environment</w:t>
      </w:r>
    </w:p>
    <w:p w14:paraId="1F7ADAA1" w14:textId="71FCFBA3" w:rsidR="007F4B76" w:rsidRDefault="00252634" w:rsidP="00057F39">
      <w:pPr>
        <w:ind w:left="1440"/>
        <w:rPr>
          <w:lang w:val="en-GB"/>
        </w:rPr>
      </w:pPr>
      <w:r>
        <w:rPr>
          <w:lang w:val="en-GB"/>
        </w:rPr>
        <w:t xml:space="preserve">Mayor Gagnon, </w:t>
      </w:r>
      <w:r w:rsidR="00B27481">
        <w:rPr>
          <w:lang w:val="en-GB"/>
        </w:rPr>
        <w:t>Chair</w:t>
      </w:r>
      <w:r>
        <w:rPr>
          <w:lang w:val="en-GB"/>
        </w:rPr>
        <w:t xml:space="preserve"> of the Roads </w:t>
      </w:r>
      <w:r w:rsidR="00B16007">
        <w:rPr>
          <w:lang w:val="en-GB"/>
        </w:rPr>
        <w:t xml:space="preserve">&amp; Environment </w:t>
      </w:r>
      <w:r>
        <w:rPr>
          <w:lang w:val="en-GB"/>
        </w:rPr>
        <w:t xml:space="preserve">committee, </w:t>
      </w:r>
      <w:r w:rsidR="00160F26">
        <w:rPr>
          <w:lang w:val="en-GB"/>
        </w:rPr>
        <w:t>gives a verbal</w:t>
      </w:r>
      <w:r w:rsidR="007A2D58">
        <w:rPr>
          <w:lang w:val="en-GB"/>
        </w:rPr>
        <w:t xml:space="preserve"> report.</w:t>
      </w:r>
    </w:p>
    <w:p w14:paraId="114E7EAC" w14:textId="0B5E5A0A" w:rsidR="007F4B76" w:rsidRDefault="007F4B76" w:rsidP="00057F39">
      <w:pPr>
        <w:ind w:left="1440"/>
        <w:rPr>
          <w:lang w:val="en-GB"/>
        </w:rPr>
      </w:pPr>
    </w:p>
    <w:p w14:paraId="3DB0E509" w14:textId="18F1DE05" w:rsidR="007F4B76" w:rsidRDefault="007F4B76" w:rsidP="007F4B76">
      <w:pPr>
        <w:rPr>
          <w:lang w:val="en-GB"/>
        </w:rPr>
      </w:pPr>
      <w:r>
        <w:rPr>
          <w:lang w:val="en-GB"/>
        </w:rPr>
        <w:t>0</w:t>
      </w:r>
      <w:r w:rsidR="00204CA9">
        <w:rPr>
          <w:lang w:val="en-GB"/>
        </w:rPr>
        <w:t>48</w:t>
      </w:r>
      <w:r>
        <w:rPr>
          <w:lang w:val="en-GB"/>
        </w:rPr>
        <w:t>-23/0</w:t>
      </w:r>
      <w:r w:rsidR="00204CA9">
        <w:rPr>
          <w:lang w:val="en-GB"/>
        </w:rPr>
        <w:t>4</w:t>
      </w:r>
      <w:r>
        <w:rPr>
          <w:lang w:val="en-GB"/>
        </w:rPr>
        <w:tab/>
      </w:r>
      <w:r w:rsidR="00204CA9">
        <w:rPr>
          <w:i/>
          <w:iCs/>
          <w:u w:val="single"/>
          <w:lang w:val="en-GB"/>
        </w:rPr>
        <w:t>Sweeping</w:t>
      </w:r>
    </w:p>
    <w:p w14:paraId="03DF5217" w14:textId="25000F8F" w:rsidR="007F4B76" w:rsidRDefault="007F4B76" w:rsidP="007F4B76">
      <w:pPr>
        <w:rPr>
          <w:lang w:val="en-GB"/>
        </w:rPr>
      </w:pPr>
      <w:r>
        <w:rPr>
          <w:lang w:val="en-GB"/>
        </w:rPr>
        <w:tab/>
      </w:r>
      <w:r>
        <w:rPr>
          <w:lang w:val="en-GB"/>
        </w:rPr>
        <w:tab/>
        <w:t xml:space="preserve">Moved by </w:t>
      </w:r>
      <w:r w:rsidR="00204CA9">
        <w:rPr>
          <w:lang w:val="en-GB"/>
        </w:rPr>
        <w:t>Corey Bissonnette</w:t>
      </w:r>
      <w:r>
        <w:rPr>
          <w:lang w:val="en-GB"/>
        </w:rPr>
        <w:t xml:space="preserve"> to </w:t>
      </w:r>
      <w:r w:rsidR="00204CA9">
        <w:rPr>
          <w:lang w:val="en-GB"/>
        </w:rPr>
        <w:t xml:space="preserve">accept the lowest quote received for street sweeping, </w:t>
      </w:r>
      <w:r w:rsidR="00204CA9">
        <w:rPr>
          <w:lang w:val="en-GB"/>
        </w:rPr>
        <w:tab/>
      </w:r>
      <w:r w:rsidR="00204CA9">
        <w:rPr>
          <w:lang w:val="en-GB"/>
        </w:rPr>
        <w:tab/>
        <w:t xml:space="preserve">as presented by Nathan Masseau, for an amount </w:t>
      </w:r>
      <w:r w:rsidR="00204CA9" w:rsidRPr="00B25267">
        <w:rPr>
          <w:lang w:val="en-GB"/>
        </w:rPr>
        <w:t>of $</w:t>
      </w:r>
      <w:r w:rsidR="00B25267" w:rsidRPr="00B25267">
        <w:rPr>
          <w:lang w:val="en-GB"/>
        </w:rPr>
        <w:t>2,500</w:t>
      </w:r>
      <w:r w:rsidR="00204CA9" w:rsidRPr="00B25267">
        <w:rPr>
          <w:lang w:val="en-GB"/>
        </w:rPr>
        <w:t>/week</w:t>
      </w:r>
      <w:r w:rsidR="00B25267">
        <w:rPr>
          <w:lang w:val="en-GB"/>
        </w:rPr>
        <w:t>, plus taxes</w:t>
      </w:r>
      <w:r w:rsidR="00204CA9" w:rsidRPr="00B25267">
        <w:rPr>
          <w:lang w:val="en-GB"/>
        </w:rPr>
        <w:t>.</w:t>
      </w:r>
    </w:p>
    <w:p w14:paraId="2F2E6DE3" w14:textId="233A725C" w:rsidR="00204CA9" w:rsidRDefault="007F4B76" w:rsidP="007F4B76">
      <w:pPr>
        <w:jc w:val="center"/>
        <w:rPr>
          <w:lang w:val="en-GB"/>
        </w:rPr>
      </w:pPr>
      <w:r>
        <w:rPr>
          <w:lang w:val="en-GB"/>
        </w:rPr>
        <w:tab/>
      </w:r>
      <w:r>
        <w:rPr>
          <w:lang w:val="en-GB"/>
        </w:rPr>
        <w:tab/>
        <w:t>Adopted</w:t>
      </w:r>
    </w:p>
    <w:p w14:paraId="1602F0D0" w14:textId="77777777" w:rsidR="00DD5464" w:rsidRDefault="00DD5464" w:rsidP="002A4E0E">
      <w:pPr>
        <w:pStyle w:val="Default"/>
        <w:jc w:val="both"/>
        <w:rPr>
          <w:rFonts w:ascii="Times New Roman" w:hAnsi="Times New Roman" w:cs="Times New Roman"/>
          <w:color w:val="auto"/>
          <w:lang w:val="en-US"/>
        </w:rPr>
      </w:pPr>
      <w:bookmarkStart w:id="0" w:name="_Hlk93485279"/>
    </w:p>
    <w:bookmarkEnd w:id="0"/>
    <w:p w14:paraId="01B318DC" w14:textId="1D3692B7" w:rsidR="005E669B" w:rsidRDefault="00447D97" w:rsidP="00527628">
      <w:pPr>
        <w:tabs>
          <w:tab w:val="left" w:pos="-1440"/>
        </w:tabs>
        <w:ind w:right="288"/>
        <w:rPr>
          <w:u w:val="single"/>
          <w:lang w:val="en-GB"/>
        </w:rPr>
      </w:pPr>
      <w:r w:rsidRPr="00925620">
        <w:tab/>
      </w:r>
      <w:r w:rsidR="00527628" w:rsidRPr="00925620">
        <w:tab/>
      </w:r>
      <w:r w:rsidR="005E669B">
        <w:rPr>
          <w:b/>
          <w:bCs/>
          <w:i/>
          <w:iCs/>
          <w:u w:val="single"/>
          <w:lang w:val="en-GB"/>
        </w:rPr>
        <w:t>Planning &amp; Development</w:t>
      </w:r>
    </w:p>
    <w:p w14:paraId="404FE01A" w14:textId="77777777" w:rsidR="002A4E0E" w:rsidRDefault="002A4E0E" w:rsidP="001F336A">
      <w:pPr>
        <w:ind w:left="1440"/>
        <w:jc w:val="both"/>
        <w:rPr>
          <w:lang w:val="en-GB"/>
        </w:rPr>
      </w:pPr>
    </w:p>
    <w:p w14:paraId="4ECD4E6B" w14:textId="13DCEC67" w:rsidR="005E669B" w:rsidRDefault="005E669B" w:rsidP="001F336A">
      <w:pPr>
        <w:ind w:left="1440"/>
        <w:jc w:val="both"/>
        <w:rPr>
          <w:lang w:val="en-GB"/>
        </w:rPr>
      </w:pPr>
      <w:r>
        <w:rPr>
          <w:lang w:val="en-GB"/>
        </w:rPr>
        <w:t>Councillor Maloney, Chair of the Planning &amp; Development committee, gives a verbal report.</w:t>
      </w:r>
    </w:p>
    <w:p w14:paraId="04A7557E" w14:textId="22877A26" w:rsidR="00DD5464" w:rsidRDefault="00DD5464" w:rsidP="001F336A">
      <w:pPr>
        <w:ind w:left="1440"/>
        <w:jc w:val="both"/>
        <w:rPr>
          <w:lang w:val="en-GB"/>
        </w:rPr>
      </w:pPr>
    </w:p>
    <w:p w14:paraId="4CA73F18" w14:textId="0E227ADC" w:rsidR="007F4B76" w:rsidRDefault="00DD5464" w:rsidP="001F336A">
      <w:pPr>
        <w:ind w:left="1440"/>
        <w:jc w:val="both"/>
        <w:rPr>
          <w:lang w:val="en-GB"/>
        </w:rPr>
      </w:pPr>
      <w:r>
        <w:rPr>
          <w:lang w:val="en-GB"/>
        </w:rPr>
        <w:t>The Municipal Inspector’s report is received and read.</w:t>
      </w:r>
    </w:p>
    <w:p w14:paraId="5BD01539" w14:textId="58CB1A9A" w:rsidR="007F4B76" w:rsidRDefault="007F4B76" w:rsidP="001F336A">
      <w:pPr>
        <w:ind w:left="1440"/>
        <w:jc w:val="both"/>
        <w:rPr>
          <w:lang w:val="en-GB"/>
        </w:rPr>
      </w:pPr>
    </w:p>
    <w:p w14:paraId="49D83D55" w14:textId="77777777" w:rsidR="00D4714D" w:rsidRDefault="00D4714D" w:rsidP="00176AB5">
      <w:pPr>
        <w:jc w:val="both"/>
        <w:rPr>
          <w:lang w:val="en-GB"/>
        </w:rPr>
      </w:pPr>
    </w:p>
    <w:p w14:paraId="4745EC16" w14:textId="58122EAD" w:rsidR="00252634" w:rsidRPr="00346597" w:rsidRDefault="00252634" w:rsidP="00A0469B">
      <w:pPr>
        <w:spacing w:after="120"/>
        <w:ind w:left="1440"/>
        <w:rPr>
          <w:lang w:val="en-GB"/>
        </w:rPr>
      </w:pPr>
      <w:r w:rsidRPr="00346597">
        <w:rPr>
          <w:b/>
          <w:bCs/>
          <w:i/>
          <w:iCs/>
          <w:u w:val="single"/>
          <w:lang w:val="en-GB"/>
        </w:rPr>
        <w:t>Administration</w:t>
      </w:r>
      <w:r w:rsidR="00F4273F" w:rsidRPr="00346597">
        <w:rPr>
          <w:b/>
          <w:bCs/>
          <w:i/>
          <w:iCs/>
          <w:u w:val="single"/>
          <w:lang w:val="en-GB"/>
        </w:rPr>
        <w:t xml:space="preserve"> &amp; Finance</w:t>
      </w:r>
    </w:p>
    <w:p w14:paraId="607EE307" w14:textId="2C234D6F" w:rsidR="00DC5281" w:rsidRDefault="00252634" w:rsidP="00DC5281">
      <w:pPr>
        <w:ind w:left="1440"/>
        <w:rPr>
          <w:lang w:val="en-CA"/>
        </w:rPr>
      </w:pPr>
      <w:r w:rsidRPr="00346597">
        <w:rPr>
          <w:lang w:val="en-CA"/>
        </w:rPr>
        <w:t xml:space="preserve">Councillor </w:t>
      </w:r>
      <w:r w:rsidR="00F72BA3" w:rsidRPr="00346597">
        <w:rPr>
          <w:lang w:val="en-CA"/>
        </w:rPr>
        <w:t>Schryer</w:t>
      </w:r>
      <w:r w:rsidR="00871ED7" w:rsidRPr="00346597">
        <w:rPr>
          <w:lang w:val="en-CA"/>
        </w:rPr>
        <w:t>,</w:t>
      </w:r>
      <w:r w:rsidR="00B27481" w:rsidRPr="00346597">
        <w:rPr>
          <w:lang w:val="en-CA"/>
        </w:rPr>
        <w:t xml:space="preserve"> Chair of the Administration</w:t>
      </w:r>
      <w:r w:rsidR="00F4273F" w:rsidRPr="00346597">
        <w:rPr>
          <w:lang w:val="en-CA"/>
        </w:rPr>
        <w:t xml:space="preserve"> &amp; Finance</w:t>
      </w:r>
      <w:r w:rsidR="00B27481" w:rsidRPr="00346597">
        <w:rPr>
          <w:lang w:val="en-CA"/>
        </w:rPr>
        <w:t xml:space="preserve"> committee,</w:t>
      </w:r>
      <w:r w:rsidR="00871ED7" w:rsidRPr="00346597">
        <w:rPr>
          <w:lang w:val="en-CA"/>
        </w:rPr>
        <w:t xml:space="preserve"> </w:t>
      </w:r>
      <w:r w:rsidR="007F4B76">
        <w:rPr>
          <w:lang w:val="en-CA"/>
        </w:rPr>
        <w:t xml:space="preserve">being absent, the Director General </w:t>
      </w:r>
      <w:r w:rsidR="00871ED7" w:rsidRPr="00346597">
        <w:rPr>
          <w:lang w:val="en-CA"/>
        </w:rPr>
        <w:t>gives a</w:t>
      </w:r>
      <w:r w:rsidRPr="00346597">
        <w:rPr>
          <w:lang w:val="en-CA"/>
        </w:rPr>
        <w:t xml:space="preserve"> </w:t>
      </w:r>
      <w:r w:rsidR="00871ED7" w:rsidRPr="00346597">
        <w:rPr>
          <w:lang w:val="en-CA"/>
        </w:rPr>
        <w:t xml:space="preserve">verbal </w:t>
      </w:r>
      <w:r w:rsidRPr="00346597">
        <w:rPr>
          <w:lang w:val="en-CA"/>
        </w:rPr>
        <w:t>report.</w:t>
      </w:r>
    </w:p>
    <w:p w14:paraId="65B3AF0E" w14:textId="615E5FE2" w:rsidR="009F2F8D" w:rsidRDefault="009F2F8D" w:rsidP="009F2F8D">
      <w:pPr>
        <w:rPr>
          <w:lang w:val="en-CA"/>
        </w:rPr>
      </w:pPr>
      <w:r>
        <w:rPr>
          <w:lang w:val="en-CA"/>
        </w:rPr>
        <w:tab/>
      </w:r>
      <w:r>
        <w:rPr>
          <w:lang w:val="en-CA"/>
        </w:rPr>
        <w:tab/>
      </w:r>
    </w:p>
    <w:p w14:paraId="54723AE7" w14:textId="77777777" w:rsidR="00B25267" w:rsidRPr="00C53133" w:rsidRDefault="00B25267" w:rsidP="00B25267">
      <w:pPr>
        <w:rPr>
          <w:rFonts w:cstheme="minorHAnsi"/>
          <w:lang w:val="en-CA"/>
        </w:rPr>
      </w:pPr>
      <w:r>
        <w:t>049-23/04</w:t>
      </w:r>
      <w:r>
        <w:tab/>
      </w:r>
      <w:r>
        <w:rPr>
          <w:rFonts w:eastAsia="Times New Roman" w:cstheme="minorHAnsi"/>
          <w:bCs/>
          <w:i/>
          <w:iCs/>
          <w:u w:val="single"/>
          <w:lang w:val="en-CA"/>
        </w:rPr>
        <w:t>Energy from Waste</w:t>
      </w:r>
    </w:p>
    <w:p w14:paraId="3D4A87BC" w14:textId="77777777" w:rsidR="00B25267" w:rsidRPr="00522F63" w:rsidRDefault="00B25267" w:rsidP="00B25267">
      <w:pPr>
        <w:ind w:left="1440"/>
        <w:jc w:val="both"/>
        <w:rPr>
          <w:rFonts w:cstheme="minorHAnsi"/>
          <w:lang w:val="en-CA"/>
        </w:rPr>
      </w:pPr>
      <w:r w:rsidRPr="00522F63">
        <w:rPr>
          <w:rFonts w:cstheme="minorHAnsi"/>
          <w:lang w:val="en-CA"/>
        </w:rPr>
        <w:t xml:space="preserve">Whereas </w:t>
      </w:r>
      <w:r>
        <w:rPr>
          <w:rFonts w:cstheme="minorHAnsi"/>
          <w:lang w:val="en-CA"/>
        </w:rPr>
        <w:tab/>
      </w:r>
      <w:r w:rsidRPr="00522F63">
        <w:rPr>
          <w:rFonts w:cstheme="minorHAnsi"/>
          <w:lang w:val="en-CA"/>
        </w:rPr>
        <w:t>the MRC Pontiac wishes to achieve</w:t>
      </w:r>
      <w:r>
        <w:rPr>
          <w:rFonts w:cstheme="minorHAnsi"/>
          <w:lang w:val="en-CA"/>
        </w:rPr>
        <w:t xml:space="preserve"> </w:t>
      </w:r>
      <w:r w:rsidRPr="00522F63">
        <w:rPr>
          <w:rFonts w:cstheme="minorHAnsi"/>
          <w:lang w:val="en-CA"/>
        </w:rPr>
        <w:t>100% d</w:t>
      </w:r>
      <w:r>
        <w:rPr>
          <w:rFonts w:cstheme="minorHAnsi"/>
          <w:lang w:val="en-CA"/>
        </w:rPr>
        <w:t>iversion</w:t>
      </w:r>
      <w:r w:rsidRPr="00522F63">
        <w:rPr>
          <w:rFonts w:cstheme="minorHAnsi"/>
          <w:lang w:val="en-CA"/>
        </w:rPr>
        <w:t xml:space="preserve"> </w:t>
      </w:r>
      <w:r>
        <w:rPr>
          <w:rFonts w:cstheme="minorHAnsi"/>
          <w:lang w:val="en-CA"/>
        </w:rPr>
        <w:t>of</w:t>
      </w:r>
      <w:r w:rsidRPr="00522F63">
        <w:rPr>
          <w:rFonts w:cstheme="minorHAnsi"/>
          <w:lang w:val="en-CA"/>
        </w:rPr>
        <w:t xml:space="preserve"> household waste</w:t>
      </w:r>
      <w:r>
        <w:rPr>
          <w:rFonts w:cstheme="minorHAnsi"/>
          <w:lang w:val="en-CA"/>
        </w:rPr>
        <w:t xml:space="preserve"> </w:t>
      </w:r>
      <w:r>
        <w:rPr>
          <w:rFonts w:cstheme="minorHAnsi"/>
          <w:lang w:val="en-CA"/>
        </w:rPr>
        <w:tab/>
      </w:r>
      <w:r>
        <w:rPr>
          <w:rFonts w:cstheme="minorHAnsi"/>
          <w:lang w:val="en-CA"/>
        </w:rPr>
        <w:tab/>
        <w:t>from landfill</w:t>
      </w:r>
      <w:r w:rsidRPr="00522F63">
        <w:rPr>
          <w:rFonts w:cstheme="minorHAnsi"/>
          <w:lang w:val="en-CA"/>
        </w:rPr>
        <w:t>;</w:t>
      </w:r>
    </w:p>
    <w:p w14:paraId="6F460CA3" w14:textId="77777777" w:rsidR="00B25267" w:rsidRPr="00522F63" w:rsidRDefault="00B25267" w:rsidP="00B25267">
      <w:pPr>
        <w:ind w:left="1440"/>
        <w:jc w:val="both"/>
        <w:rPr>
          <w:rFonts w:cstheme="minorHAnsi"/>
          <w:lang w:val="en-CA"/>
        </w:rPr>
      </w:pPr>
      <w:r w:rsidRPr="00522F63">
        <w:rPr>
          <w:rFonts w:cstheme="minorHAnsi"/>
          <w:lang w:val="en-CA"/>
        </w:rPr>
        <w:lastRenderedPageBreak/>
        <w:t xml:space="preserve">Whereas </w:t>
      </w:r>
      <w:r>
        <w:rPr>
          <w:rFonts w:cstheme="minorHAnsi"/>
          <w:lang w:val="en-CA"/>
        </w:rPr>
        <w:tab/>
      </w:r>
      <w:r w:rsidRPr="00522F63">
        <w:rPr>
          <w:rFonts w:cstheme="minorHAnsi"/>
          <w:lang w:val="en-CA"/>
        </w:rPr>
        <w:t xml:space="preserve">the MRC Pontiac has already expressed </w:t>
      </w:r>
      <w:r>
        <w:rPr>
          <w:rFonts w:cstheme="minorHAnsi"/>
          <w:lang w:val="en-CA"/>
        </w:rPr>
        <w:t>a</w:t>
      </w:r>
      <w:r w:rsidRPr="00522F63">
        <w:rPr>
          <w:rFonts w:cstheme="minorHAnsi"/>
          <w:lang w:val="en-CA"/>
        </w:rPr>
        <w:t xml:space="preserve"> desire</w:t>
      </w:r>
      <w:r>
        <w:rPr>
          <w:rFonts w:cstheme="minorHAnsi"/>
          <w:lang w:val="en-CA"/>
        </w:rPr>
        <w:t>,</w:t>
      </w:r>
      <w:r w:rsidRPr="00522F63">
        <w:rPr>
          <w:rFonts w:cstheme="minorHAnsi"/>
          <w:lang w:val="en-CA"/>
        </w:rPr>
        <w:t xml:space="preserve"> with resolution C.M. </w:t>
      </w:r>
      <w:r>
        <w:rPr>
          <w:rFonts w:cstheme="minorHAnsi"/>
          <w:lang w:val="en-CA"/>
        </w:rPr>
        <w:tab/>
      </w:r>
      <w:r>
        <w:rPr>
          <w:rFonts w:cstheme="minorHAnsi"/>
          <w:lang w:val="en-CA"/>
        </w:rPr>
        <w:tab/>
      </w:r>
      <w:r w:rsidRPr="00522F63">
        <w:rPr>
          <w:rFonts w:cstheme="minorHAnsi"/>
          <w:lang w:val="en-CA"/>
        </w:rPr>
        <w:t>2019-06-22</w:t>
      </w:r>
      <w:r>
        <w:rPr>
          <w:rFonts w:cstheme="minorHAnsi"/>
          <w:lang w:val="en-CA"/>
        </w:rPr>
        <w:t xml:space="preserve">, </w:t>
      </w:r>
      <w:r w:rsidRPr="00522F63">
        <w:rPr>
          <w:rFonts w:cstheme="minorHAnsi"/>
          <w:lang w:val="en-CA"/>
        </w:rPr>
        <w:t>to host a potential waste processing facility</w:t>
      </w:r>
      <w:r>
        <w:rPr>
          <w:rFonts w:cstheme="minorHAnsi"/>
          <w:lang w:val="en-CA"/>
        </w:rPr>
        <w:t xml:space="preserve"> </w:t>
      </w:r>
      <w:r w:rsidRPr="00522F63">
        <w:rPr>
          <w:rFonts w:cstheme="minorHAnsi"/>
          <w:lang w:val="en-CA"/>
        </w:rPr>
        <w:t xml:space="preserve">serving the </w:t>
      </w:r>
      <w:r>
        <w:rPr>
          <w:rFonts w:cstheme="minorHAnsi"/>
          <w:lang w:val="en-CA"/>
        </w:rPr>
        <w:tab/>
      </w:r>
      <w:r>
        <w:rPr>
          <w:rFonts w:cstheme="minorHAnsi"/>
          <w:lang w:val="en-CA"/>
        </w:rPr>
        <w:tab/>
      </w:r>
      <w:r w:rsidRPr="00522F63">
        <w:rPr>
          <w:rFonts w:cstheme="minorHAnsi"/>
          <w:lang w:val="en-CA"/>
        </w:rPr>
        <w:t>Outaouais and</w:t>
      </w:r>
      <w:r>
        <w:rPr>
          <w:rFonts w:cstheme="minorHAnsi"/>
          <w:lang w:val="en-CA"/>
        </w:rPr>
        <w:t xml:space="preserve">, </w:t>
      </w:r>
      <w:r w:rsidRPr="00522F63">
        <w:rPr>
          <w:rFonts w:cstheme="minorHAnsi"/>
          <w:lang w:val="en-CA"/>
        </w:rPr>
        <w:t xml:space="preserve">with ministerial authorization, the City of Ottawa and </w:t>
      </w:r>
      <w:r>
        <w:rPr>
          <w:rFonts w:cstheme="minorHAnsi"/>
          <w:lang w:val="en-CA"/>
        </w:rPr>
        <w:tab/>
      </w:r>
      <w:r>
        <w:rPr>
          <w:rFonts w:cstheme="minorHAnsi"/>
          <w:lang w:val="en-CA"/>
        </w:rPr>
        <w:tab/>
      </w:r>
      <w:r w:rsidRPr="00522F63">
        <w:rPr>
          <w:rFonts w:cstheme="minorHAnsi"/>
          <w:lang w:val="en-CA"/>
        </w:rPr>
        <w:t xml:space="preserve">Renfrew </w:t>
      </w:r>
      <w:proofErr w:type="gramStart"/>
      <w:r w:rsidRPr="00522F63">
        <w:rPr>
          <w:rFonts w:cstheme="minorHAnsi"/>
          <w:lang w:val="en-CA"/>
        </w:rPr>
        <w:t>County</w:t>
      </w:r>
      <w:r>
        <w:rPr>
          <w:rFonts w:cstheme="minorHAnsi"/>
          <w:lang w:val="en-CA"/>
        </w:rPr>
        <w:t>;</w:t>
      </w:r>
      <w:proofErr w:type="gramEnd"/>
    </w:p>
    <w:p w14:paraId="6D5FC525" w14:textId="77777777" w:rsidR="00B25267" w:rsidRPr="00522F63" w:rsidRDefault="00B25267" w:rsidP="00B25267">
      <w:pPr>
        <w:ind w:left="1440"/>
        <w:jc w:val="both"/>
        <w:rPr>
          <w:rFonts w:cstheme="minorHAnsi"/>
          <w:lang w:val="en-CA"/>
        </w:rPr>
      </w:pPr>
      <w:r w:rsidRPr="00522F63">
        <w:rPr>
          <w:rFonts w:cstheme="minorHAnsi"/>
          <w:lang w:val="en-CA"/>
        </w:rPr>
        <w:t xml:space="preserve">Whereas </w:t>
      </w:r>
      <w:r>
        <w:rPr>
          <w:rFonts w:cstheme="minorHAnsi"/>
          <w:lang w:val="en-CA"/>
        </w:rPr>
        <w:tab/>
      </w:r>
      <w:r w:rsidRPr="00522F63">
        <w:rPr>
          <w:rFonts w:cstheme="minorHAnsi"/>
          <w:lang w:val="en-CA"/>
        </w:rPr>
        <w:t>the MRC Pontiac is a voluntary host and approved by-law number 184-</w:t>
      </w:r>
      <w:r>
        <w:rPr>
          <w:rFonts w:cstheme="minorHAnsi"/>
          <w:lang w:val="en-CA"/>
        </w:rPr>
        <w:tab/>
      </w:r>
      <w:r>
        <w:rPr>
          <w:rFonts w:cstheme="minorHAnsi"/>
          <w:lang w:val="en-CA"/>
        </w:rPr>
        <w:tab/>
      </w:r>
      <w:r w:rsidRPr="00522F63">
        <w:rPr>
          <w:rFonts w:cstheme="minorHAnsi"/>
          <w:lang w:val="en-CA"/>
        </w:rPr>
        <w:t>2012 to express interest as a recipient and provide zoning in the Pontiac;</w:t>
      </w:r>
    </w:p>
    <w:p w14:paraId="0E1B0711" w14:textId="77777777" w:rsidR="00B25267" w:rsidRPr="00522F63" w:rsidRDefault="00B25267" w:rsidP="00B25267">
      <w:pPr>
        <w:ind w:left="1440"/>
        <w:jc w:val="both"/>
        <w:rPr>
          <w:rFonts w:cstheme="minorHAnsi"/>
          <w:lang w:val="en-CA"/>
        </w:rPr>
      </w:pPr>
      <w:r w:rsidRPr="00522F63">
        <w:rPr>
          <w:rFonts w:cstheme="minorHAnsi"/>
          <w:lang w:val="en-CA"/>
        </w:rPr>
        <w:t xml:space="preserve">Whereas </w:t>
      </w:r>
      <w:r>
        <w:rPr>
          <w:rFonts w:cstheme="minorHAnsi"/>
          <w:lang w:val="en-CA"/>
        </w:rPr>
        <w:tab/>
      </w:r>
      <w:r w:rsidRPr="00522F63">
        <w:rPr>
          <w:rFonts w:cstheme="minorHAnsi"/>
          <w:lang w:val="en-CA"/>
        </w:rPr>
        <w:t>the Pontiac is easily accessible from the east and west via</w:t>
      </w:r>
      <w:r>
        <w:rPr>
          <w:rFonts w:cstheme="minorHAnsi"/>
          <w:lang w:val="en-CA"/>
        </w:rPr>
        <w:t xml:space="preserve"> </w:t>
      </w:r>
      <w:r w:rsidRPr="00522F63">
        <w:rPr>
          <w:rFonts w:cstheme="minorHAnsi"/>
          <w:lang w:val="en-CA"/>
        </w:rPr>
        <w:t xml:space="preserve">Highway 148, </w:t>
      </w:r>
      <w:r>
        <w:rPr>
          <w:rFonts w:cstheme="minorHAnsi"/>
          <w:lang w:val="en-CA"/>
        </w:rPr>
        <w:tab/>
      </w:r>
      <w:r>
        <w:rPr>
          <w:rFonts w:cstheme="minorHAnsi"/>
          <w:lang w:val="en-CA"/>
        </w:rPr>
        <w:tab/>
      </w:r>
      <w:r w:rsidRPr="00522F63">
        <w:rPr>
          <w:rFonts w:cstheme="minorHAnsi"/>
          <w:lang w:val="en-CA"/>
        </w:rPr>
        <w:t xml:space="preserve">the </w:t>
      </w:r>
      <w:proofErr w:type="spellStart"/>
      <w:r w:rsidRPr="00522F63">
        <w:rPr>
          <w:rFonts w:cstheme="minorHAnsi"/>
          <w:lang w:val="en-CA"/>
        </w:rPr>
        <w:t>Quyon</w:t>
      </w:r>
      <w:proofErr w:type="spellEnd"/>
      <w:r w:rsidRPr="00522F63">
        <w:rPr>
          <w:rFonts w:cstheme="minorHAnsi"/>
          <w:lang w:val="en-CA"/>
        </w:rPr>
        <w:t xml:space="preserve"> Ferry and the </w:t>
      </w:r>
      <w:proofErr w:type="spellStart"/>
      <w:r w:rsidRPr="00522F63">
        <w:rPr>
          <w:rFonts w:cstheme="minorHAnsi"/>
          <w:lang w:val="en-CA"/>
        </w:rPr>
        <w:t>Chenaux</w:t>
      </w:r>
      <w:proofErr w:type="spellEnd"/>
      <w:r w:rsidRPr="00522F63">
        <w:rPr>
          <w:rFonts w:cstheme="minorHAnsi"/>
          <w:lang w:val="en-CA"/>
        </w:rPr>
        <w:t xml:space="preserve"> Dam</w:t>
      </w:r>
      <w:r>
        <w:rPr>
          <w:rFonts w:cstheme="minorHAnsi"/>
          <w:lang w:val="en-CA"/>
        </w:rPr>
        <w:t>;</w:t>
      </w:r>
    </w:p>
    <w:p w14:paraId="3DEADCEF" w14:textId="77777777" w:rsidR="00B25267" w:rsidRPr="00522F63" w:rsidRDefault="00B25267" w:rsidP="00B25267">
      <w:pPr>
        <w:ind w:left="1440"/>
        <w:jc w:val="both"/>
        <w:rPr>
          <w:rFonts w:cstheme="minorHAnsi"/>
          <w:lang w:val="en-CA"/>
        </w:rPr>
      </w:pPr>
      <w:r w:rsidRPr="00522F63">
        <w:rPr>
          <w:rFonts w:cstheme="minorHAnsi"/>
          <w:lang w:val="en-CA"/>
        </w:rPr>
        <w:t xml:space="preserve">Whereas </w:t>
      </w:r>
      <w:r>
        <w:rPr>
          <w:rFonts w:cstheme="minorHAnsi"/>
          <w:lang w:val="en-CA"/>
        </w:rPr>
        <w:tab/>
      </w:r>
      <w:r w:rsidRPr="00522F63">
        <w:rPr>
          <w:rFonts w:cstheme="minorHAnsi"/>
          <w:lang w:val="en-CA"/>
        </w:rPr>
        <w:t>a potential facility will create jobs and provide a sustainable</w:t>
      </w:r>
      <w:r>
        <w:rPr>
          <w:rFonts w:cstheme="minorHAnsi"/>
          <w:lang w:val="en-CA"/>
        </w:rPr>
        <w:t xml:space="preserve"> </w:t>
      </w:r>
      <w:r w:rsidRPr="00522F63">
        <w:rPr>
          <w:rFonts w:cstheme="minorHAnsi"/>
          <w:lang w:val="en-CA"/>
        </w:rPr>
        <w:t xml:space="preserve">solution </w:t>
      </w:r>
      <w:r>
        <w:rPr>
          <w:rFonts w:cstheme="minorHAnsi"/>
          <w:lang w:val="en-CA"/>
        </w:rPr>
        <w:tab/>
      </w:r>
      <w:r>
        <w:rPr>
          <w:rFonts w:cstheme="minorHAnsi"/>
          <w:lang w:val="en-CA"/>
        </w:rPr>
        <w:tab/>
      </w:r>
      <w:r w:rsidRPr="00522F63">
        <w:rPr>
          <w:rFonts w:cstheme="minorHAnsi"/>
          <w:lang w:val="en-CA"/>
        </w:rPr>
        <w:t>for 1.5 million people</w:t>
      </w:r>
      <w:r>
        <w:rPr>
          <w:rFonts w:cstheme="minorHAnsi"/>
          <w:lang w:val="en-CA"/>
        </w:rPr>
        <w:t>;</w:t>
      </w:r>
    </w:p>
    <w:p w14:paraId="762A9AC8" w14:textId="77777777" w:rsidR="00B25267" w:rsidRDefault="00B25267" w:rsidP="00B25267">
      <w:pPr>
        <w:ind w:left="1440"/>
        <w:jc w:val="both"/>
        <w:rPr>
          <w:rFonts w:cstheme="minorHAnsi"/>
          <w:lang w:val="en-CA"/>
        </w:rPr>
      </w:pPr>
      <w:r>
        <w:rPr>
          <w:rFonts w:cstheme="minorHAnsi"/>
          <w:lang w:val="en-CA"/>
        </w:rPr>
        <w:t>It is moved by Neil Maloney and</w:t>
      </w:r>
      <w:r w:rsidRPr="00522F63">
        <w:rPr>
          <w:rFonts w:cstheme="minorHAnsi"/>
          <w:lang w:val="en-CA"/>
        </w:rPr>
        <w:t xml:space="preserve"> resolved that the Municipality of</w:t>
      </w:r>
      <w:r>
        <w:rPr>
          <w:rFonts w:cstheme="minorHAnsi"/>
          <w:lang w:val="en-CA"/>
        </w:rPr>
        <w:t xml:space="preserve"> Chichester</w:t>
      </w:r>
      <w:r w:rsidRPr="00522F63">
        <w:rPr>
          <w:rFonts w:cstheme="minorHAnsi"/>
          <w:lang w:val="en-CA"/>
        </w:rPr>
        <w:t xml:space="preserve"> </w:t>
      </w:r>
      <w:r>
        <w:rPr>
          <w:rFonts w:cstheme="minorHAnsi"/>
          <w:lang w:val="en-CA"/>
        </w:rPr>
        <w:t>supports</w:t>
      </w:r>
      <w:r w:rsidRPr="00522F63">
        <w:rPr>
          <w:rFonts w:cstheme="minorHAnsi"/>
          <w:lang w:val="en-CA"/>
        </w:rPr>
        <w:t xml:space="preserve"> </w:t>
      </w:r>
      <w:r>
        <w:rPr>
          <w:rFonts w:cstheme="minorHAnsi"/>
          <w:lang w:val="en-CA"/>
        </w:rPr>
        <w:t>establishing an energy</w:t>
      </w:r>
      <w:r w:rsidRPr="00522F63">
        <w:rPr>
          <w:rFonts w:cstheme="minorHAnsi"/>
          <w:lang w:val="en-CA"/>
        </w:rPr>
        <w:t>-</w:t>
      </w:r>
      <w:r>
        <w:rPr>
          <w:rFonts w:cstheme="minorHAnsi"/>
          <w:lang w:val="en-CA"/>
        </w:rPr>
        <w:t>from</w:t>
      </w:r>
      <w:r w:rsidRPr="00522F63">
        <w:rPr>
          <w:rFonts w:cstheme="minorHAnsi"/>
          <w:lang w:val="en-CA"/>
        </w:rPr>
        <w:t>-</w:t>
      </w:r>
      <w:r>
        <w:rPr>
          <w:rFonts w:cstheme="minorHAnsi"/>
          <w:lang w:val="en-CA"/>
        </w:rPr>
        <w:t>waste</w:t>
      </w:r>
      <w:r w:rsidRPr="00522F63">
        <w:rPr>
          <w:rFonts w:cstheme="minorHAnsi"/>
          <w:lang w:val="en-CA"/>
        </w:rPr>
        <w:t xml:space="preserve"> facility </w:t>
      </w:r>
      <w:r>
        <w:rPr>
          <w:rFonts w:cstheme="minorHAnsi"/>
          <w:lang w:val="en-CA"/>
        </w:rPr>
        <w:t xml:space="preserve">in the Pontiac, </w:t>
      </w:r>
      <w:r w:rsidRPr="00522F63">
        <w:rPr>
          <w:rFonts w:cstheme="minorHAnsi"/>
          <w:lang w:val="en-CA"/>
        </w:rPr>
        <w:t>serving the Outaouais, the City of Ottawa and Renfrew County</w:t>
      </w:r>
      <w:r>
        <w:rPr>
          <w:rFonts w:cstheme="minorHAnsi"/>
          <w:lang w:val="en-CA"/>
        </w:rPr>
        <w:t>, and will forward any further questions regarding the project directly to the Warden.</w:t>
      </w:r>
    </w:p>
    <w:p w14:paraId="5B80E251" w14:textId="77777777" w:rsidR="00B25267" w:rsidRDefault="00B25267" w:rsidP="00B25267">
      <w:pPr>
        <w:ind w:left="2160"/>
        <w:jc w:val="center"/>
      </w:pPr>
      <w:r>
        <w:rPr>
          <w:rFonts w:cstheme="minorHAnsi"/>
          <w:lang w:val="en-CA"/>
        </w:rPr>
        <w:t>Adopted</w:t>
      </w:r>
    </w:p>
    <w:p w14:paraId="7A771A69" w14:textId="77777777" w:rsidR="00B25267" w:rsidRDefault="00B25267" w:rsidP="00B25267">
      <w:pPr>
        <w:jc w:val="center"/>
        <w:rPr>
          <w:lang w:val="en-GB"/>
        </w:rPr>
      </w:pPr>
    </w:p>
    <w:p w14:paraId="30CC64AC" w14:textId="77777777" w:rsidR="00B25267" w:rsidRPr="00204CA9" w:rsidRDefault="00B25267" w:rsidP="00B25267">
      <w:pPr>
        <w:rPr>
          <w:lang w:val="en-GB"/>
        </w:rPr>
      </w:pPr>
      <w:r w:rsidRPr="00204CA9">
        <w:rPr>
          <w:lang w:val="en-GB"/>
        </w:rPr>
        <w:t xml:space="preserve">050-23/04 </w:t>
      </w:r>
      <w:r>
        <w:rPr>
          <w:lang w:val="en-GB"/>
        </w:rPr>
        <w:tab/>
      </w:r>
      <w:r w:rsidRPr="00204CA9">
        <w:rPr>
          <w:i/>
          <w:iCs/>
          <w:u w:val="single"/>
          <w:lang w:val="en-GB"/>
        </w:rPr>
        <w:t>Agreement and Short-Term Resolution for a Loan</w:t>
      </w:r>
    </w:p>
    <w:p w14:paraId="2C3EF872" w14:textId="77777777" w:rsidR="00B25267" w:rsidRPr="00204CA9" w:rsidRDefault="00B25267" w:rsidP="00B25267">
      <w:pPr>
        <w:rPr>
          <w:lang w:val="en-GB"/>
        </w:rPr>
      </w:pPr>
    </w:p>
    <w:p w14:paraId="06CDFEB7" w14:textId="77777777" w:rsidR="00B25267" w:rsidRPr="00204CA9" w:rsidRDefault="00B25267" w:rsidP="00B25267">
      <w:pPr>
        <w:rPr>
          <w:lang w:val="en-GB"/>
        </w:rPr>
      </w:pPr>
      <w:r>
        <w:rPr>
          <w:lang w:val="en-GB"/>
        </w:rPr>
        <w:tab/>
      </w:r>
      <w:r>
        <w:rPr>
          <w:lang w:val="en-GB"/>
        </w:rPr>
        <w:tab/>
      </w:r>
      <w:r w:rsidRPr="00204CA9">
        <w:rPr>
          <w:lang w:val="en-GB"/>
        </w:rPr>
        <w:t xml:space="preserve">WHEREAS, </w:t>
      </w:r>
      <w:r>
        <w:rPr>
          <w:lang w:val="en-GB"/>
        </w:rPr>
        <w:tab/>
      </w:r>
      <w:r w:rsidRPr="00204CA9">
        <w:rPr>
          <w:lang w:val="en-GB"/>
        </w:rPr>
        <w:t xml:space="preserve">pursuant to the following borrowing by-laws and in the amounts set </w:t>
      </w:r>
      <w:r>
        <w:rPr>
          <w:lang w:val="en-GB"/>
        </w:rPr>
        <w:tab/>
      </w:r>
      <w:r>
        <w:rPr>
          <w:lang w:val="en-GB"/>
        </w:rPr>
        <w:tab/>
      </w:r>
      <w:r>
        <w:rPr>
          <w:lang w:val="en-GB"/>
        </w:rPr>
        <w:tab/>
      </w:r>
      <w:r>
        <w:rPr>
          <w:lang w:val="en-GB"/>
        </w:rPr>
        <w:tab/>
      </w:r>
      <w:r w:rsidRPr="00204CA9">
        <w:rPr>
          <w:lang w:val="en-GB"/>
        </w:rPr>
        <w:t xml:space="preserve">out opposite each, the Municipality of the Township of Chichester </w:t>
      </w:r>
      <w:r>
        <w:rPr>
          <w:lang w:val="en-GB"/>
        </w:rPr>
        <w:tab/>
      </w:r>
      <w:r>
        <w:rPr>
          <w:lang w:val="en-GB"/>
        </w:rPr>
        <w:tab/>
      </w:r>
      <w:r>
        <w:rPr>
          <w:lang w:val="en-GB"/>
        </w:rPr>
        <w:tab/>
      </w:r>
      <w:r>
        <w:rPr>
          <w:lang w:val="en-GB"/>
        </w:rPr>
        <w:tab/>
      </w:r>
      <w:r>
        <w:rPr>
          <w:lang w:val="en-GB"/>
        </w:rPr>
        <w:tab/>
      </w:r>
      <w:r w:rsidRPr="00204CA9">
        <w:rPr>
          <w:lang w:val="en-GB"/>
        </w:rPr>
        <w:t xml:space="preserve">wishes to borrow by bills in the total amount of $1,805,500 to be </w:t>
      </w:r>
      <w:r>
        <w:rPr>
          <w:lang w:val="en-GB"/>
        </w:rPr>
        <w:tab/>
      </w:r>
      <w:r>
        <w:rPr>
          <w:lang w:val="en-GB"/>
        </w:rPr>
        <w:tab/>
      </w:r>
      <w:r>
        <w:rPr>
          <w:lang w:val="en-GB"/>
        </w:rPr>
        <w:tab/>
      </w:r>
      <w:r>
        <w:rPr>
          <w:lang w:val="en-GB"/>
        </w:rPr>
        <w:tab/>
      </w:r>
      <w:r>
        <w:rPr>
          <w:lang w:val="en-GB"/>
        </w:rPr>
        <w:tab/>
      </w:r>
      <w:r w:rsidRPr="00204CA9">
        <w:rPr>
          <w:lang w:val="en-GB"/>
        </w:rPr>
        <w:t>completed on April 18, 2023, as follows</w:t>
      </w:r>
    </w:p>
    <w:p w14:paraId="27B16908" w14:textId="77777777" w:rsidR="00B25267" w:rsidRDefault="00B25267" w:rsidP="00B25267">
      <w:pPr>
        <w:rPr>
          <w:lang w:val="en-GB"/>
        </w:rPr>
      </w:pPr>
    </w:p>
    <w:tbl>
      <w:tblPr>
        <w:tblW w:w="0" w:type="auto"/>
        <w:tblInd w:w="28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690"/>
        <w:gridCol w:w="2345"/>
      </w:tblGrid>
      <w:tr w:rsidR="00B25267" w:rsidRPr="008A4BF5" w14:paraId="407379B3" w14:textId="77777777" w:rsidTr="00E534AA">
        <w:tc>
          <w:tcPr>
            <w:tcW w:w="2690" w:type="dxa"/>
            <w:tcBorders>
              <w:top w:val="double" w:sz="2" w:space="0" w:color="000000"/>
              <w:left w:val="double" w:sz="2" w:space="0" w:color="000000"/>
              <w:bottom w:val="single" w:sz="2" w:space="0" w:color="000000"/>
              <w:right w:val="single" w:sz="2" w:space="0" w:color="000000"/>
            </w:tcBorders>
            <w:shd w:val="clear" w:color="auto" w:fill="C0C0C0"/>
            <w:vAlign w:val="center"/>
          </w:tcPr>
          <w:p w14:paraId="5C17145F" w14:textId="77777777" w:rsidR="00B25267" w:rsidRPr="008A4BF5" w:rsidRDefault="00B25267" w:rsidP="00E534AA">
            <w:pPr>
              <w:rPr>
                <w:b/>
                <w:noProof/>
                <w:sz w:val="22"/>
                <w:szCs w:val="22"/>
              </w:rPr>
            </w:pPr>
            <w:r>
              <w:rPr>
                <w:b/>
                <w:noProof/>
                <w:sz w:val="22"/>
                <w:szCs w:val="22"/>
              </w:rPr>
              <w:t>Borrowing ByLaw</w:t>
            </w:r>
            <w:r w:rsidRPr="008A4BF5">
              <w:rPr>
                <w:b/>
                <w:noProof/>
                <w:sz w:val="22"/>
                <w:szCs w:val="22"/>
              </w:rPr>
              <w:t xml:space="preserve"> #</w:t>
            </w:r>
          </w:p>
        </w:tc>
        <w:tc>
          <w:tcPr>
            <w:tcW w:w="2345" w:type="dxa"/>
            <w:tcBorders>
              <w:top w:val="double" w:sz="2" w:space="0" w:color="000000"/>
              <w:left w:val="single" w:sz="2" w:space="0" w:color="000000"/>
              <w:bottom w:val="single" w:sz="2" w:space="0" w:color="000000"/>
              <w:right w:val="double" w:sz="2" w:space="0" w:color="auto"/>
            </w:tcBorders>
            <w:shd w:val="clear" w:color="auto" w:fill="C0C0C0"/>
            <w:vAlign w:val="center"/>
          </w:tcPr>
          <w:p w14:paraId="7C7570C0" w14:textId="77777777" w:rsidR="00B25267" w:rsidRPr="008A4BF5" w:rsidRDefault="00B25267" w:rsidP="00E534AA">
            <w:pPr>
              <w:rPr>
                <w:b/>
                <w:noProof/>
                <w:sz w:val="22"/>
                <w:szCs w:val="22"/>
              </w:rPr>
            </w:pPr>
            <w:r>
              <w:rPr>
                <w:b/>
                <w:noProof/>
                <w:sz w:val="22"/>
                <w:szCs w:val="22"/>
              </w:rPr>
              <w:t>Amount of</w:t>
            </w:r>
            <w:r w:rsidRPr="008A4BF5">
              <w:rPr>
                <w:b/>
                <w:noProof/>
                <w:sz w:val="22"/>
                <w:szCs w:val="22"/>
              </w:rPr>
              <w:t xml:space="preserve"> $</w:t>
            </w:r>
          </w:p>
        </w:tc>
      </w:tr>
      <w:tr w:rsidR="00B25267" w:rsidRPr="008A4BF5" w14:paraId="07DF3D66" w14:textId="77777777" w:rsidTr="00E534AA">
        <w:tc>
          <w:tcPr>
            <w:tcW w:w="2690" w:type="dxa"/>
            <w:tcBorders>
              <w:top w:val="single" w:sz="2" w:space="0" w:color="000000"/>
              <w:left w:val="double" w:sz="2" w:space="0" w:color="000000"/>
            </w:tcBorders>
            <w:shd w:val="clear" w:color="auto" w:fill="auto"/>
          </w:tcPr>
          <w:p w14:paraId="29109CEC" w14:textId="77777777" w:rsidR="00B25267" w:rsidRPr="008A4BF5" w:rsidRDefault="00B25267" w:rsidP="00E534AA">
            <w:pPr>
              <w:rPr>
                <w:noProof/>
                <w:sz w:val="22"/>
                <w:szCs w:val="22"/>
              </w:rPr>
            </w:pPr>
            <w:r w:rsidRPr="008A4BF5">
              <w:rPr>
                <w:noProof/>
                <w:sz w:val="22"/>
                <w:szCs w:val="22"/>
              </w:rPr>
              <w:t>2022</w:t>
            </w:r>
            <w:r w:rsidRPr="008A4BF5">
              <w:rPr>
                <w:noProof/>
                <w:sz w:val="22"/>
                <w:szCs w:val="22"/>
              </w:rPr>
              <w:noBreakHyphen/>
              <w:t>004</w:t>
            </w:r>
          </w:p>
        </w:tc>
        <w:tc>
          <w:tcPr>
            <w:tcW w:w="2345" w:type="dxa"/>
            <w:tcBorders>
              <w:top w:val="single" w:sz="2" w:space="0" w:color="000000"/>
              <w:right w:val="double" w:sz="2" w:space="0" w:color="auto"/>
            </w:tcBorders>
            <w:shd w:val="clear" w:color="auto" w:fill="auto"/>
          </w:tcPr>
          <w:p w14:paraId="7D60DBDA" w14:textId="77777777" w:rsidR="00B25267" w:rsidRPr="008A4BF5" w:rsidRDefault="00B25267" w:rsidP="00E534AA">
            <w:pPr>
              <w:jc w:val="right"/>
              <w:rPr>
                <w:noProof/>
                <w:sz w:val="22"/>
                <w:szCs w:val="22"/>
              </w:rPr>
            </w:pPr>
            <w:r>
              <w:rPr>
                <w:noProof/>
                <w:sz w:val="22"/>
                <w:szCs w:val="22"/>
              </w:rPr>
              <w:t xml:space="preserve"> $ </w:t>
            </w:r>
            <w:r w:rsidRPr="008A4BF5">
              <w:rPr>
                <w:noProof/>
                <w:sz w:val="22"/>
                <w:szCs w:val="22"/>
              </w:rPr>
              <w:t>1</w:t>
            </w:r>
            <w:r>
              <w:rPr>
                <w:noProof/>
                <w:sz w:val="22"/>
                <w:szCs w:val="22"/>
              </w:rPr>
              <w:t>,</w:t>
            </w:r>
            <w:r w:rsidRPr="008A4BF5">
              <w:rPr>
                <w:noProof/>
                <w:sz w:val="22"/>
                <w:szCs w:val="22"/>
              </w:rPr>
              <w:t>417</w:t>
            </w:r>
            <w:r>
              <w:rPr>
                <w:noProof/>
                <w:sz w:val="22"/>
                <w:szCs w:val="22"/>
              </w:rPr>
              <w:t>,</w:t>
            </w:r>
            <w:r w:rsidRPr="008A4BF5">
              <w:rPr>
                <w:noProof/>
                <w:sz w:val="22"/>
                <w:szCs w:val="22"/>
              </w:rPr>
              <w:t>240</w:t>
            </w:r>
          </w:p>
        </w:tc>
      </w:tr>
      <w:tr w:rsidR="00B25267" w:rsidRPr="008A4BF5" w14:paraId="3F6E0198" w14:textId="77777777" w:rsidTr="00E534AA">
        <w:tc>
          <w:tcPr>
            <w:tcW w:w="2690" w:type="dxa"/>
            <w:tcBorders>
              <w:left w:val="double" w:sz="2" w:space="0" w:color="000000"/>
              <w:bottom w:val="double" w:sz="2" w:space="0" w:color="000000"/>
            </w:tcBorders>
            <w:shd w:val="clear" w:color="auto" w:fill="auto"/>
          </w:tcPr>
          <w:p w14:paraId="1A4327A2" w14:textId="77777777" w:rsidR="00B25267" w:rsidRPr="008A4BF5" w:rsidRDefault="00B25267" w:rsidP="00E534AA">
            <w:pPr>
              <w:rPr>
                <w:noProof/>
                <w:sz w:val="22"/>
                <w:szCs w:val="22"/>
              </w:rPr>
            </w:pPr>
            <w:r w:rsidRPr="008A4BF5">
              <w:rPr>
                <w:noProof/>
                <w:sz w:val="22"/>
                <w:szCs w:val="22"/>
              </w:rPr>
              <w:t>2022</w:t>
            </w:r>
            <w:r w:rsidRPr="008A4BF5">
              <w:rPr>
                <w:noProof/>
                <w:sz w:val="22"/>
                <w:szCs w:val="22"/>
              </w:rPr>
              <w:noBreakHyphen/>
              <w:t>004</w:t>
            </w:r>
          </w:p>
        </w:tc>
        <w:tc>
          <w:tcPr>
            <w:tcW w:w="2345" w:type="dxa"/>
            <w:tcBorders>
              <w:bottom w:val="double" w:sz="2" w:space="0" w:color="000000"/>
              <w:right w:val="double" w:sz="2" w:space="0" w:color="auto"/>
            </w:tcBorders>
            <w:shd w:val="clear" w:color="auto" w:fill="auto"/>
          </w:tcPr>
          <w:p w14:paraId="1D542076" w14:textId="77777777" w:rsidR="00B25267" w:rsidRPr="008A4BF5" w:rsidRDefault="00B25267" w:rsidP="00E534AA">
            <w:pPr>
              <w:jc w:val="right"/>
              <w:rPr>
                <w:noProof/>
                <w:sz w:val="22"/>
                <w:szCs w:val="22"/>
              </w:rPr>
            </w:pPr>
            <w:r>
              <w:rPr>
                <w:noProof/>
                <w:sz w:val="22"/>
                <w:szCs w:val="22"/>
              </w:rPr>
              <w:t xml:space="preserve"> $ </w:t>
            </w:r>
            <w:r w:rsidRPr="008A4BF5">
              <w:rPr>
                <w:noProof/>
                <w:sz w:val="22"/>
                <w:szCs w:val="22"/>
              </w:rPr>
              <w:t>388</w:t>
            </w:r>
            <w:r>
              <w:rPr>
                <w:noProof/>
                <w:sz w:val="22"/>
                <w:szCs w:val="22"/>
              </w:rPr>
              <w:t>,</w:t>
            </w:r>
            <w:r w:rsidRPr="008A4BF5">
              <w:rPr>
                <w:noProof/>
                <w:sz w:val="22"/>
                <w:szCs w:val="22"/>
              </w:rPr>
              <w:t>260 </w:t>
            </w:r>
          </w:p>
        </w:tc>
      </w:tr>
    </w:tbl>
    <w:p w14:paraId="7A3FFCEE" w14:textId="77777777" w:rsidR="00B25267" w:rsidRPr="00204CA9" w:rsidRDefault="00B25267" w:rsidP="00B25267">
      <w:pPr>
        <w:rPr>
          <w:lang w:val="en-GB"/>
        </w:rPr>
      </w:pPr>
    </w:p>
    <w:p w14:paraId="03D73911" w14:textId="77777777" w:rsidR="00B25267" w:rsidRPr="00204CA9" w:rsidRDefault="00B25267" w:rsidP="00B25267">
      <w:pPr>
        <w:rPr>
          <w:lang w:val="en-GB"/>
        </w:rPr>
      </w:pPr>
      <w:r>
        <w:rPr>
          <w:lang w:val="en-GB"/>
        </w:rPr>
        <w:tab/>
      </w:r>
      <w:r>
        <w:rPr>
          <w:lang w:val="en-GB"/>
        </w:rPr>
        <w:tab/>
      </w:r>
      <w:r w:rsidRPr="00204CA9">
        <w:rPr>
          <w:lang w:val="en-GB"/>
        </w:rPr>
        <w:t xml:space="preserve">WHEREAS </w:t>
      </w:r>
      <w:r>
        <w:rPr>
          <w:lang w:val="en-GB"/>
        </w:rPr>
        <w:tab/>
      </w:r>
      <w:r w:rsidRPr="00204CA9">
        <w:rPr>
          <w:lang w:val="en-GB"/>
        </w:rPr>
        <w:t>it is necessary to amend the borrowing by-laws accordingly</w:t>
      </w:r>
    </w:p>
    <w:p w14:paraId="72B4E55D" w14:textId="77777777" w:rsidR="00B25267" w:rsidRPr="00204CA9" w:rsidRDefault="00B25267" w:rsidP="00B25267">
      <w:pPr>
        <w:rPr>
          <w:lang w:val="en-GB"/>
        </w:rPr>
      </w:pPr>
    </w:p>
    <w:p w14:paraId="20D016B9" w14:textId="77777777" w:rsidR="00B25267" w:rsidRPr="00204CA9" w:rsidRDefault="00B25267" w:rsidP="00B25267">
      <w:pPr>
        <w:ind w:left="1440"/>
        <w:jc w:val="both"/>
        <w:rPr>
          <w:lang w:val="en-GB"/>
        </w:rPr>
      </w:pPr>
      <w:r w:rsidRPr="00204CA9">
        <w:rPr>
          <w:lang w:val="en-GB"/>
        </w:rPr>
        <w:t xml:space="preserve">WHEREAS, </w:t>
      </w:r>
      <w:r>
        <w:rPr>
          <w:lang w:val="en-GB"/>
        </w:rPr>
        <w:tab/>
      </w:r>
      <w:r w:rsidRPr="00204CA9">
        <w:rPr>
          <w:lang w:val="en-GB"/>
        </w:rPr>
        <w:t>in accordance with the 1st paragraph of Section 2 of the</w:t>
      </w:r>
      <w:r>
        <w:rPr>
          <w:lang w:val="en-GB"/>
        </w:rPr>
        <w:t xml:space="preserve"> Act respecting</w:t>
      </w:r>
      <w:r w:rsidRPr="00204CA9">
        <w:rPr>
          <w:lang w:val="en-GB"/>
        </w:rPr>
        <w:t xml:space="preserve"> </w:t>
      </w:r>
      <w:r>
        <w:rPr>
          <w:lang w:val="en-GB"/>
        </w:rPr>
        <w:tab/>
      </w:r>
      <w:r>
        <w:rPr>
          <w:lang w:val="en-GB"/>
        </w:rPr>
        <w:tab/>
      </w:r>
      <w:r w:rsidRPr="00204CA9">
        <w:rPr>
          <w:lang w:val="en-GB"/>
        </w:rPr>
        <w:t xml:space="preserve">Municipal Debts and Loans (RLRQ, chapter D 7), for the purposes of </w:t>
      </w:r>
      <w:r>
        <w:rPr>
          <w:lang w:val="en-GB"/>
        </w:rPr>
        <w:tab/>
      </w:r>
      <w:r>
        <w:rPr>
          <w:lang w:val="en-GB"/>
        </w:rPr>
        <w:tab/>
      </w:r>
      <w:r w:rsidRPr="00204CA9">
        <w:rPr>
          <w:lang w:val="en-GB"/>
        </w:rPr>
        <w:t xml:space="preserve">this loan and for </w:t>
      </w:r>
      <w:r>
        <w:rPr>
          <w:lang w:val="en-GB"/>
        </w:rPr>
        <w:t>B</w:t>
      </w:r>
      <w:r w:rsidRPr="00204CA9">
        <w:rPr>
          <w:lang w:val="en-GB"/>
        </w:rPr>
        <w:t xml:space="preserve">y-law </w:t>
      </w:r>
      <w:r>
        <w:rPr>
          <w:lang w:val="en-GB"/>
        </w:rPr>
        <w:t xml:space="preserve"># </w:t>
      </w:r>
      <w:r w:rsidRPr="00204CA9">
        <w:rPr>
          <w:lang w:val="en-GB"/>
        </w:rPr>
        <w:t>2022</w:t>
      </w:r>
      <w:r>
        <w:rPr>
          <w:lang w:val="en-GB"/>
        </w:rPr>
        <w:t>-</w:t>
      </w:r>
      <w:r w:rsidRPr="00204CA9">
        <w:rPr>
          <w:lang w:val="en-GB"/>
        </w:rPr>
        <w:t xml:space="preserve">004, the Municipality of Chichester </w:t>
      </w:r>
      <w:r>
        <w:rPr>
          <w:lang w:val="en-GB"/>
        </w:rPr>
        <w:tab/>
      </w:r>
      <w:r>
        <w:rPr>
          <w:lang w:val="en-GB"/>
        </w:rPr>
        <w:tab/>
      </w:r>
      <w:r w:rsidRPr="00204CA9">
        <w:rPr>
          <w:lang w:val="en-GB"/>
        </w:rPr>
        <w:t>wishes to carry out the loan for a shorter term</w:t>
      </w:r>
      <w:r>
        <w:rPr>
          <w:lang w:val="en-GB"/>
        </w:rPr>
        <w:t xml:space="preserve"> </w:t>
      </w:r>
      <w:r w:rsidRPr="00204CA9">
        <w:rPr>
          <w:lang w:val="en-GB"/>
        </w:rPr>
        <w:t xml:space="preserve">than the one originally </w:t>
      </w:r>
      <w:r>
        <w:rPr>
          <w:lang w:val="en-GB"/>
        </w:rPr>
        <w:tab/>
      </w:r>
      <w:r>
        <w:rPr>
          <w:lang w:val="en-GB"/>
        </w:rPr>
        <w:tab/>
      </w:r>
      <w:r w:rsidRPr="00204CA9">
        <w:rPr>
          <w:lang w:val="en-GB"/>
        </w:rPr>
        <w:t>set in these by-laws;</w:t>
      </w:r>
    </w:p>
    <w:p w14:paraId="6A048D72" w14:textId="77777777" w:rsidR="00B25267" w:rsidRPr="00204CA9" w:rsidRDefault="00B25267" w:rsidP="00B25267">
      <w:pPr>
        <w:rPr>
          <w:lang w:val="en-GB"/>
        </w:rPr>
      </w:pPr>
    </w:p>
    <w:p w14:paraId="3940708B" w14:textId="16C2B44A" w:rsidR="00B25267" w:rsidRPr="00204CA9" w:rsidRDefault="00B25267" w:rsidP="00B25267">
      <w:pPr>
        <w:ind w:left="1440"/>
        <w:jc w:val="both"/>
        <w:rPr>
          <w:lang w:val="en-GB"/>
        </w:rPr>
      </w:pPr>
      <w:r w:rsidRPr="00204CA9">
        <w:rPr>
          <w:lang w:val="en-GB"/>
        </w:rPr>
        <w:t xml:space="preserve">It was moved by Jacques Fleury, seconded by Chrissy Ann </w:t>
      </w:r>
      <w:proofErr w:type="gramStart"/>
      <w:r w:rsidRPr="00204CA9">
        <w:rPr>
          <w:lang w:val="en-GB"/>
        </w:rPr>
        <w:t>Payne</w:t>
      </w:r>
      <w:proofErr w:type="gramEnd"/>
      <w:r w:rsidRPr="00204CA9">
        <w:rPr>
          <w:lang w:val="en-GB"/>
        </w:rPr>
        <w:t xml:space="preserve"> and unanimously resolved</w:t>
      </w:r>
      <w:r>
        <w:rPr>
          <w:lang w:val="en-GB"/>
        </w:rPr>
        <w:t xml:space="preserve">, </w:t>
      </w:r>
    </w:p>
    <w:p w14:paraId="782A6719" w14:textId="758215DF" w:rsidR="00B25267" w:rsidRPr="00204CA9" w:rsidRDefault="00B25267" w:rsidP="00B25267">
      <w:pPr>
        <w:ind w:left="1440"/>
        <w:jc w:val="both"/>
        <w:rPr>
          <w:lang w:val="en-GB"/>
        </w:rPr>
      </w:pPr>
      <w:r w:rsidRPr="00204CA9">
        <w:rPr>
          <w:lang w:val="en-GB"/>
        </w:rPr>
        <w:t xml:space="preserve">THAT </w:t>
      </w:r>
      <w:r>
        <w:rPr>
          <w:lang w:val="en-GB"/>
        </w:rPr>
        <w:tab/>
      </w:r>
      <w:r w:rsidRPr="00204CA9">
        <w:rPr>
          <w:lang w:val="en-GB"/>
        </w:rPr>
        <w:t xml:space="preserve">the borrowing by-law indicated in the 1st paragraph of the preamble be </w:t>
      </w:r>
      <w:r>
        <w:rPr>
          <w:lang w:val="en-GB"/>
        </w:rPr>
        <w:tab/>
      </w:r>
      <w:r>
        <w:rPr>
          <w:lang w:val="en-GB"/>
        </w:rPr>
        <w:tab/>
      </w:r>
      <w:r w:rsidRPr="00204CA9">
        <w:rPr>
          <w:lang w:val="en-GB"/>
        </w:rPr>
        <w:t>financed by bills, as follows</w:t>
      </w:r>
      <w:r>
        <w:rPr>
          <w:lang w:val="en-GB"/>
        </w:rPr>
        <w:t>:</w:t>
      </w:r>
    </w:p>
    <w:p w14:paraId="6D1681AD" w14:textId="77777777" w:rsidR="00B25267" w:rsidRPr="00204CA9" w:rsidRDefault="00B25267" w:rsidP="003C79F2">
      <w:pPr>
        <w:ind w:left="1440"/>
        <w:jc w:val="both"/>
        <w:rPr>
          <w:lang w:val="en-GB"/>
        </w:rPr>
      </w:pPr>
      <w:r w:rsidRPr="00204CA9">
        <w:rPr>
          <w:lang w:val="en-GB"/>
        </w:rPr>
        <w:t>1. the bills shall be dated April 18, 2023</w:t>
      </w:r>
    </w:p>
    <w:p w14:paraId="1379CAE1" w14:textId="77777777" w:rsidR="00B25267" w:rsidRPr="00204CA9" w:rsidRDefault="00B25267" w:rsidP="003C79F2">
      <w:pPr>
        <w:ind w:left="1440"/>
        <w:jc w:val="both"/>
        <w:rPr>
          <w:lang w:val="en-GB"/>
        </w:rPr>
      </w:pPr>
      <w:r w:rsidRPr="00204CA9">
        <w:rPr>
          <w:lang w:val="en-GB"/>
        </w:rPr>
        <w:t>2. interest shall be payable semi-annually on April 18 and October 18 of each year</w:t>
      </w:r>
    </w:p>
    <w:p w14:paraId="4268C51F" w14:textId="77777777" w:rsidR="00B25267" w:rsidRPr="00204CA9" w:rsidRDefault="00B25267" w:rsidP="003C79F2">
      <w:pPr>
        <w:ind w:left="1440"/>
        <w:jc w:val="both"/>
        <w:rPr>
          <w:lang w:val="en-GB"/>
        </w:rPr>
      </w:pPr>
      <w:r w:rsidRPr="00204CA9">
        <w:rPr>
          <w:lang w:val="en-GB"/>
        </w:rPr>
        <w:t xml:space="preserve">3. the bills shall be signed by the </w:t>
      </w:r>
      <w:r>
        <w:rPr>
          <w:lang w:val="en-GB"/>
        </w:rPr>
        <w:t>M</w:t>
      </w:r>
      <w:r w:rsidRPr="00204CA9">
        <w:rPr>
          <w:lang w:val="en-GB"/>
        </w:rPr>
        <w:t xml:space="preserve">ayor and the </w:t>
      </w:r>
      <w:r>
        <w:rPr>
          <w:lang w:val="en-GB"/>
        </w:rPr>
        <w:t>C</w:t>
      </w:r>
      <w:r w:rsidRPr="00204CA9">
        <w:rPr>
          <w:lang w:val="en-GB"/>
        </w:rPr>
        <w:t>lerk</w:t>
      </w:r>
      <w:r>
        <w:rPr>
          <w:lang w:val="en-GB"/>
        </w:rPr>
        <w:t>-</w:t>
      </w:r>
      <w:r w:rsidRPr="00204CA9">
        <w:rPr>
          <w:lang w:val="en-GB"/>
        </w:rPr>
        <w:t xml:space="preserve">treasurer </w:t>
      </w:r>
    </w:p>
    <w:p w14:paraId="485F169F" w14:textId="77777777" w:rsidR="00B25267" w:rsidRPr="00204CA9" w:rsidRDefault="00B25267" w:rsidP="003C79F2">
      <w:pPr>
        <w:rPr>
          <w:lang w:val="en-GB"/>
        </w:rPr>
      </w:pPr>
      <w:r>
        <w:rPr>
          <w:lang w:val="en-GB"/>
        </w:rPr>
        <w:tab/>
      </w:r>
      <w:r>
        <w:rPr>
          <w:lang w:val="en-GB"/>
        </w:rPr>
        <w:tab/>
      </w:r>
      <w:r w:rsidRPr="00204CA9">
        <w:rPr>
          <w:lang w:val="en-GB"/>
        </w:rPr>
        <w:t>4. the bills, as to principal, shall be repaid as follows:</w:t>
      </w:r>
    </w:p>
    <w:p w14:paraId="56AF5FC6" w14:textId="77777777" w:rsidR="00B25267" w:rsidRPr="00204CA9" w:rsidRDefault="00B25267" w:rsidP="00B25267">
      <w:pPr>
        <w:ind w:left="4320"/>
        <w:rPr>
          <w:lang w:val="en-GB"/>
        </w:rPr>
      </w:pPr>
      <w:r w:rsidRPr="00204CA9">
        <w:rPr>
          <w:lang w:val="en-GB"/>
        </w:rPr>
        <w:t>2024.</w:t>
      </w:r>
      <w:r w:rsidRPr="00204CA9">
        <w:rPr>
          <w:lang w:val="en-GB"/>
        </w:rPr>
        <w:tab/>
        <w:t>147</w:t>
      </w:r>
      <w:r>
        <w:rPr>
          <w:lang w:val="en-GB"/>
        </w:rPr>
        <w:t>,</w:t>
      </w:r>
      <w:r w:rsidRPr="00204CA9">
        <w:rPr>
          <w:lang w:val="en-GB"/>
        </w:rPr>
        <w:t>400 $</w:t>
      </w:r>
      <w:r w:rsidRPr="00204CA9">
        <w:rPr>
          <w:lang w:val="en-GB"/>
        </w:rPr>
        <w:tab/>
      </w:r>
    </w:p>
    <w:p w14:paraId="20FA1DC1" w14:textId="77777777" w:rsidR="00B25267" w:rsidRPr="00204CA9" w:rsidRDefault="00B25267" w:rsidP="00B25267">
      <w:pPr>
        <w:ind w:left="4320"/>
        <w:rPr>
          <w:lang w:val="en-GB"/>
        </w:rPr>
      </w:pPr>
      <w:r w:rsidRPr="00204CA9">
        <w:rPr>
          <w:lang w:val="en-GB"/>
        </w:rPr>
        <w:t>2025.</w:t>
      </w:r>
      <w:r w:rsidRPr="00204CA9">
        <w:rPr>
          <w:lang w:val="en-GB"/>
        </w:rPr>
        <w:tab/>
        <w:t>153</w:t>
      </w:r>
      <w:r>
        <w:rPr>
          <w:lang w:val="en-GB"/>
        </w:rPr>
        <w:t>,</w:t>
      </w:r>
      <w:r w:rsidRPr="00204CA9">
        <w:rPr>
          <w:lang w:val="en-GB"/>
        </w:rPr>
        <w:t>800 $</w:t>
      </w:r>
      <w:r w:rsidRPr="00204CA9">
        <w:rPr>
          <w:lang w:val="en-GB"/>
        </w:rPr>
        <w:tab/>
      </w:r>
    </w:p>
    <w:p w14:paraId="36543208" w14:textId="77777777" w:rsidR="00B25267" w:rsidRPr="00204CA9" w:rsidRDefault="00B25267" w:rsidP="00B25267">
      <w:pPr>
        <w:ind w:left="4320"/>
        <w:rPr>
          <w:lang w:val="en-GB"/>
        </w:rPr>
      </w:pPr>
      <w:r w:rsidRPr="00204CA9">
        <w:rPr>
          <w:lang w:val="en-GB"/>
        </w:rPr>
        <w:t>2026.</w:t>
      </w:r>
      <w:r w:rsidRPr="00204CA9">
        <w:rPr>
          <w:lang w:val="en-GB"/>
        </w:rPr>
        <w:tab/>
        <w:t>160</w:t>
      </w:r>
      <w:r>
        <w:rPr>
          <w:lang w:val="en-GB"/>
        </w:rPr>
        <w:t>,</w:t>
      </w:r>
      <w:r w:rsidRPr="00204CA9">
        <w:rPr>
          <w:lang w:val="en-GB"/>
        </w:rPr>
        <w:t>700 $</w:t>
      </w:r>
      <w:r w:rsidRPr="00204CA9">
        <w:rPr>
          <w:lang w:val="en-GB"/>
        </w:rPr>
        <w:tab/>
      </w:r>
    </w:p>
    <w:p w14:paraId="57102A3B" w14:textId="77777777" w:rsidR="00B25267" w:rsidRPr="00204CA9" w:rsidRDefault="00B25267" w:rsidP="00B25267">
      <w:pPr>
        <w:ind w:left="4320"/>
        <w:rPr>
          <w:lang w:val="en-GB"/>
        </w:rPr>
      </w:pPr>
      <w:r w:rsidRPr="00204CA9">
        <w:rPr>
          <w:lang w:val="en-GB"/>
        </w:rPr>
        <w:t>2027.</w:t>
      </w:r>
      <w:r w:rsidRPr="00204CA9">
        <w:rPr>
          <w:lang w:val="en-GB"/>
        </w:rPr>
        <w:tab/>
        <w:t>167</w:t>
      </w:r>
      <w:r>
        <w:rPr>
          <w:lang w:val="en-GB"/>
        </w:rPr>
        <w:t>,</w:t>
      </w:r>
      <w:r w:rsidRPr="00204CA9">
        <w:rPr>
          <w:lang w:val="en-GB"/>
        </w:rPr>
        <w:t>800 $</w:t>
      </w:r>
      <w:r w:rsidRPr="00204CA9">
        <w:rPr>
          <w:lang w:val="en-GB"/>
        </w:rPr>
        <w:tab/>
      </w:r>
    </w:p>
    <w:p w14:paraId="223104A8" w14:textId="77777777" w:rsidR="00B25267" w:rsidRPr="00204CA9" w:rsidRDefault="00B25267" w:rsidP="00B25267">
      <w:pPr>
        <w:ind w:left="4320"/>
        <w:rPr>
          <w:lang w:val="en-GB"/>
        </w:rPr>
      </w:pPr>
      <w:r w:rsidRPr="00204CA9">
        <w:rPr>
          <w:lang w:val="en-GB"/>
        </w:rPr>
        <w:t>2028.</w:t>
      </w:r>
      <w:r w:rsidRPr="00204CA9">
        <w:rPr>
          <w:lang w:val="en-GB"/>
        </w:rPr>
        <w:tab/>
        <w:t>175,300 (payable in 2028)</w:t>
      </w:r>
    </w:p>
    <w:p w14:paraId="4D8C7819" w14:textId="77777777" w:rsidR="00B25267" w:rsidRPr="00204CA9" w:rsidRDefault="00B25267" w:rsidP="00B25267">
      <w:pPr>
        <w:ind w:left="4320"/>
        <w:rPr>
          <w:lang w:val="en-GB"/>
        </w:rPr>
      </w:pPr>
      <w:r w:rsidRPr="00204CA9">
        <w:rPr>
          <w:lang w:val="en-GB"/>
        </w:rPr>
        <w:t>2028.</w:t>
      </w:r>
      <w:r w:rsidRPr="00204CA9">
        <w:rPr>
          <w:lang w:val="en-GB"/>
        </w:rPr>
        <w:tab/>
        <w:t>1,000,500 (to be renewed)</w:t>
      </w:r>
    </w:p>
    <w:p w14:paraId="20E83379" w14:textId="77777777" w:rsidR="00B25267" w:rsidRPr="00204CA9" w:rsidRDefault="00B25267" w:rsidP="00B25267">
      <w:pPr>
        <w:rPr>
          <w:lang w:val="en-GB"/>
        </w:rPr>
      </w:pPr>
    </w:p>
    <w:p w14:paraId="070B5B03" w14:textId="77777777" w:rsidR="00B25267" w:rsidRPr="00204CA9" w:rsidRDefault="00B25267" w:rsidP="00B25267">
      <w:pPr>
        <w:ind w:left="1440"/>
        <w:jc w:val="both"/>
        <w:rPr>
          <w:lang w:val="en-GB"/>
        </w:rPr>
      </w:pPr>
      <w:r w:rsidRPr="00204CA9">
        <w:rPr>
          <w:lang w:val="en-GB"/>
        </w:rPr>
        <w:t>THAT</w:t>
      </w:r>
      <w:r>
        <w:rPr>
          <w:lang w:val="en-GB"/>
        </w:rPr>
        <w:tab/>
      </w:r>
      <w:r>
        <w:rPr>
          <w:lang w:val="en-GB"/>
        </w:rPr>
        <w:tab/>
      </w:r>
      <w:r w:rsidRPr="00204CA9">
        <w:rPr>
          <w:lang w:val="en-GB"/>
        </w:rPr>
        <w:t xml:space="preserve">with respect to the annual capital amortizations provided for the years </w:t>
      </w:r>
      <w:r>
        <w:rPr>
          <w:lang w:val="en-GB"/>
        </w:rPr>
        <w:tab/>
      </w:r>
      <w:r>
        <w:rPr>
          <w:lang w:val="en-GB"/>
        </w:rPr>
        <w:tab/>
      </w:r>
      <w:r w:rsidRPr="00204CA9">
        <w:rPr>
          <w:lang w:val="en-GB"/>
        </w:rPr>
        <w:t>2029 and following, the term</w:t>
      </w:r>
      <w:r>
        <w:rPr>
          <w:lang w:val="en-GB"/>
        </w:rPr>
        <w:t>s</w:t>
      </w:r>
      <w:r w:rsidRPr="00204CA9">
        <w:rPr>
          <w:lang w:val="en-GB"/>
        </w:rPr>
        <w:t xml:space="preserve"> provided for in the borrowing by-law </w:t>
      </w:r>
      <w:r>
        <w:rPr>
          <w:lang w:val="en-GB"/>
        </w:rPr>
        <w:tab/>
      </w:r>
      <w:r>
        <w:rPr>
          <w:lang w:val="en-GB"/>
        </w:rPr>
        <w:tab/>
        <w:t>#</w:t>
      </w:r>
      <w:r w:rsidRPr="00204CA9">
        <w:rPr>
          <w:lang w:val="en-GB"/>
        </w:rPr>
        <w:t xml:space="preserve"> 2022</w:t>
      </w:r>
      <w:r>
        <w:rPr>
          <w:lang w:val="en-GB"/>
        </w:rPr>
        <w:t>-</w:t>
      </w:r>
      <w:r w:rsidRPr="00204CA9">
        <w:rPr>
          <w:lang w:val="en-GB"/>
        </w:rPr>
        <w:t xml:space="preserve">004 be shorter than that originally set, </w:t>
      </w:r>
      <w:r>
        <w:rPr>
          <w:lang w:val="en-GB"/>
        </w:rPr>
        <w:t>therefore</w:t>
      </w:r>
      <w:r w:rsidRPr="00204CA9">
        <w:rPr>
          <w:lang w:val="en-GB"/>
        </w:rPr>
        <w:t xml:space="preserve">, for a term of </w:t>
      </w:r>
      <w:r>
        <w:rPr>
          <w:lang w:val="en-GB"/>
        </w:rPr>
        <w:tab/>
      </w:r>
      <w:r>
        <w:rPr>
          <w:lang w:val="en-GB"/>
        </w:rPr>
        <w:tab/>
      </w:r>
      <w:r w:rsidRPr="00204CA9">
        <w:rPr>
          <w:lang w:val="en-GB"/>
        </w:rPr>
        <w:t xml:space="preserve">five (5) years (starting April 18, 2023), instead of the term prescribed </w:t>
      </w:r>
      <w:r>
        <w:rPr>
          <w:lang w:val="en-GB"/>
        </w:rPr>
        <w:tab/>
      </w:r>
      <w:r>
        <w:rPr>
          <w:lang w:val="en-GB"/>
        </w:rPr>
        <w:tab/>
      </w:r>
      <w:r w:rsidRPr="00204CA9">
        <w:rPr>
          <w:lang w:val="en-GB"/>
        </w:rPr>
        <w:t>for the said amortizations, each subsequent issue to be for</w:t>
      </w:r>
      <w:r>
        <w:rPr>
          <w:lang w:val="en-GB"/>
        </w:rPr>
        <w:t xml:space="preserve"> </w:t>
      </w:r>
      <w:r w:rsidRPr="00204CA9">
        <w:rPr>
          <w:lang w:val="en-GB"/>
        </w:rPr>
        <w:t xml:space="preserve">the balance </w:t>
      </w:r>
      <w:r>
        <w:rPr>
          <w:lang w:val="en-GB"/>
        </w:rPr>
        <w:tab/>
      </w:r>
      <w:r>
        <w:rPr>
          <w:lang w:val="en-GB"/>
        </w:rPr>
        <w:tab/>
      </w:r>
      <w:r w:rsidRPr="00204CA9">
        <w:rPr>
          <w:lang w:val="en-GB"/>
        </w:rPr>
        <w:t>or part of the balance due on the loan</w:t>
      </w:r>
      <w:r>
        <w:rPr>
          <w:lang w:val="en-GB"/>
        </w:rPr>
        <w:t>.</w:t>
      </w:r>
    </w:p>
    <w:p w14:paraId="3395371B" w14:textId="77777777" w:rsidR="00B25267" w:rsidRPr="00B25267" w:rsidRDefault="00B25267" w:rsidP="00B25267">
      <w:pPr>
        <w:ind w:left="1440"/>
        <w:jc w:val="center"/>
      </w:pPr>
      <w:r w:rsidRPr="00B25267">
        <w:t>Adopted</w:t>
      </w:r>
    </w:p>
    <w:p w14:paraId="6E29FC26" w14:textId="6DE63644" w:rsidR="00B25267" w:rsidRPr="003779AF" w:rsidRDefault="00B25267" w:rsidP="00B25267">
      <w:pPr>
        <w:jc w:val="both"/>
        <w:rPr>
          <w:sz w:val="22"/>
          <w:szCs w:val="22"/>
        </w:rPr>
      </w:pPr>
      <w:r w:rsidRPr="00B25267">
        <w:rPr>
          <w:sz w:val="22"/>
          <w:szCs w:val="22"/>
        </w:rPr>
        <w:lastRenderedPageBreak/>
        <w:t xml:space="preserve">051-23/04 </w:t>
      </w:r>
      <w:r w:rsidRPr="00B25267">
        <w:rPr>
          <w:sz w:val="22"/>
          <w:szCs w:val="22"/>
        </w:rPr>
        <w:tab/>
      </w:r>
      <w:r w:rsidRPr="003779AF">
        <w:rPr>
          <w:i/>
          <w:iCs/>
          <w:sz w:val="22"/>
          <w:szCs w:val="22"/>
          <w:u w:val="single"/>
        </w:rPr>
        <w:t>Loan Financing Results</w:t>
      </w:r>
    </w:p>
    <w:p w14:paraId="5BBB2DF9" w14:textId="77777777" w:rsidR="00B25267" w:rsidRPr="003779AF" w:rsidRDefault="00B25267" w:rsidP="00B25267">
      <w:pPr>
        <w:jc w:val="both"/>
        <w:rPr>
          <w:sz w:val="22"/>
          <w:szCs w:val="22"/>
        </w:rPr>
      </w:pPr>
    </w:p>
    <w:p w14:paraId="36DF8026" w14:textId="77777777" w:rsidR="00B25267" w:rsidRPr="003779AF" w:rsidRDefault="00B25267" w:rsidP="00B25267">
      <w:pPr>
        <w:ind w:left="2160"/>
        <w:jc w:val="both"/>
        <w:rPr>
          <w:sz w:val="22"/>
          <w:szCs w:val="22"/>
        </w:rPr>
      </w:pPr>
      <w:r w:rsidRPr="003779AF">
        <w:rPr>
          <w:sz w:val="22"/>
          <w:szCs w:val="22"/>
        </w:rPr>
        <w:t xml:space="preserve">Opening date: </w:t>
      </w:r>
      <w:r w:rsidRPr="003779AF">
        <w:rPr>
          <w:sz w:val="22"/>
          <w:szCs w:val="22"/>
        </w:rPr>
        <w:tab/>
      </w:r>
      <w:r w:rsidRPr="003779AF">
        <w:rPr>
          <w:sz w:val="22"/>
          <w:szCs w:val="22"/>
        </w:rPr>
        <w:tab/>
        <w:t xml:space="preserve">April 11, 2023 </w:t>
      </w:r>
      <w:r w:rsidRPr="003779AF">
        <w:rPr>
          <w:sz w:val="22"/>
          <w:szCs w:val="22"/>
        </w:rPr>
        <w:tab/>
      </w:r>
      <w:r w:rsidRPr="003779AF">
        <w:rPr>
          <w:sz w:val="22"/>
          <w:szCs w:val="22"/>
        </w:rPr>
        <w:tab/>
        <w:t>Number of bids: 3</w:t>
      </w:r>
      <w:r w:rsidRPr="003779AF">
        <w:rPr>
          <w:sz w:val="22"/>
          <w:szCs w:val="22"/>
        </w:rPr>
        <w:tab/>
      </w:r>
    </w:p>
    <w:p w14:paraId="374411B7" w14:textId="77777777" w:rsidR="00B25267" w:rsidRPr="003779AF" w:rsidRDefault="00B25267" w:rsidP="00B25267">
      <w:pPr>
        <w:ind w:left="2160"/>
        <w:jc w:val="both"/>
        <w:rPr>
          <w:sz w:val="22"/>
          <w:szCs w:val="22"/>
        </w:rPr>
      </w:pPr>
      <w:r w:rsidRPr="003779AF">
        <w:rPr>
          <w:sz w:val="22"/>
          <w:szCs w:val="22"/>
        </w:rPr>
        <w:t xml:space="preserve">Opening time: </w:t>
      </w:r>
      <w:r w:rsidRPr="003779AF">
        <w:rPr>
          <w:sz w:val="22"/>
          <w:szCs w:val="22"/>
        </w:rPr>
        <w:tab/>
      </w:r>
      <w:r w:rsidRPr="003779AF">
        <w:rPr>
          <w:sz w:val="22"/>
          <w:szCs w:val="22"/>
        </w:rPr>
        <w:tab/>
        <w:t>10:00 a.m.</w:t>
      </w:r>
      <w:r w:rsidRPr="003779AF">
        <w:rPr>
          <w:sz w:val="22"/>
          <w:szCs w:val="22"/>
        </w:rPr>
        <w:tab/>
      </w:r>
      <w:r w:rsidRPr="003779AF">
        <w:rPr>
          <w:sz w:val="22"/>
          <w:szCs w:val="22"/>
        </w:rPr>
        <w:tab/>
      </w:r>
    </w:p>
    <w:p w14:paraId="49686023" w14:textId="77777777" w:rsidR="00B25267" w:rsidRPr="003779AF" w:rsidRDefault="00B25267" w:rsidP="00B25267">
      <w:pPr>
        <w:ind w:left="2160"/>
        <w:jc w:val="both"/>
        <w:rPr>
          <w:sz w:val="22"/>
          <w:szCs w:val="22"/>
        </w:rPr>
      </w:pPr>
      <w:r w:rsidRPr="003779AF">
        <w:rPr>
          <w:sz w:val="22"/>
          <w:szCs w:val="22"/>
        </w:rPr>
        <w:t xml:space="preserve">Average maturity: </w:t>
      </w:r>
      <w:r w:rsidRPr="003779AF">
        <w:rPr>
          <w:sz w:val="22"/>
          <w:szCs w:val="22"/>
        </w:rPr>
        <w:tab/>
        <w:t>4 years and 2 months</w:t>
      </w:r>
      <w:r w:rsidRPr="003779AF">
        <w:rPr>
          <w:sz w:val="22"/>
          <w:szCs w:val="22"/>
        </w:rPr>
        <w:tab/>
      </w:r>
    </w:p>
    <w:p w14:paraId="443D0392" w14:textId="77777777" w:rsidR="00B25267" w:rsidRPr="003779AF" w:rsidRDefault="00B25267" w:rsidP="00B25267">
      <w:pPr>
        <w:ind w:left="2160"/>
        <w:jc w:val="both"/>
        <w:rPr>
          <w:sz w:val="22"/>
          <w:szCs w:val="22"/>
          <w:lang w:val="fr-CA"/>
        </w:rPr>
      </w:pPr>
      <w:r w:rsidRPr="003779AF">
        <w:rPr>
          <w:sz w:val="22"/>
          <w:szCs w:val="22"/>
          <w:lang w:val="fr-CA"/>
        </w:rPr>
        <w:t xml:space="preserve">Place of </w:t>
      </w:r>
      <w:proofErr w:type="spellStart"/>
      <w:r w:rsidRPr="003779AF">
        <w:rPr>
          <w:sz w:val="22"/>
          <w:szCs w:val="22"/>
          <w:lang w:val="fr-CA"/>
        </w:rPr>
        <w:t>Opening</w:t>
      </w:r>
      <w:proofErr w:type="spellEnd"/>
      <w:r w:rsidRPr="003779AF">
        <w:rPr>
          <w:sz w:val="22"/>
          <w:szCs w:val="22"/>
          <w:lang w:val="fr-CA"/>
        </w:rPr>
        <w:t xml:space="preserve">: </w:t>
      </w:r>
      <w:r w:rsidRPr="003779AF">
        <w:rPr>
          <w:sz w:val="22"/>
          <w:szCs w:val="22"/>
          <w:lang w:val="fr-CA"/>
        </w:rPr>
        <w:tab/>
        <w:t xml:space="preserve">Ministère des Finances du Québec </w:t>
      </w:r>
    </w:p>
    <w:p w14:paraId="73BEBE3E" w14:textId="77777777" w:rsidR="00B25267" w:rsidRPr="003779AF" w:rsidRDefault="00B25267" w:rsidP="00B25267">
      <w:pPr>
        <w:ind w:left="2160"/>
        <w:jc w:val="both"/>
        <w:rPr>
          <w:sz w:val="22"/>
          <w:szCs w:val="22"/>
        </w:rPr>
      </w:pPr>
      <w:r w:rsidRPr="003779AF">
        <w:rPr>
          <w:sz w:val="22"/>
          <w:szCs w:val="22"/>
        </w:rPr>
        <w:t xml:space="preserve">Date of Issue: </w:t>
      </w:r>
      <w:r w:rsidRPr="003779AF">
        <w:rPr>
          <w:sz w:val="22"/>
          <w:szCs w:val="22"/>
        </w:rPr>
        <w:tab/>
      </w:r>
      <w:r w:rsidRPr="003779AF">
        <w:rPr>
          <w:sz w:val="22"/>
          <w:szCs w:val="22"/>
        </w:rPr>
        <w:tab/>
        <w:t>April 18, 2023</w:t>
      </w:r>
      <w:r w:rsidRPr="003779AF">
        <w:rPr>
          <w:sz w:val="22"/>
          <w:szCs w:val="22"/>
        </w:rPr>
        <w:tab/>
      </w:r>
    </w:p>
    <w:p w14:paraId="7795584A" w14:textId="77777777" w:rsidR="00B25267" w:rsidRPr="003779AF" w:rsidRDefault="00B25267" w:rsidP="00B25267">
      <w:pPr>
        <w:ind w:left="2160"/>
        <w:jc w:val="both"/>
        <w:rPr>
          <w:sz w:val="22"/>
          <w:szCs w:val="22"/>
        </w:rPr>
      </w:pPr>
      <w:r w:rsidRPr="003779AF">
        <w:rPr>
          <w:sz w:val="22"/>
          <w:szCs w:val="22"/>
        </w:rPr>
        <w:t xml:space="preserve">Amount: </w:t>
      </w:r>
      <w:r w:rsidRPr="003779AF">
        <w:rPr>
          <w:sz w:val="22"/>
          <w:szCs w:val="22"/>
        </w:rPr>
        <w:tab/>
      </w:r>
      <w:r w:rsidRPr="003779AF">
        <w:rPr>
          <w:sz w:val="22"/>
          <w:szCs w:val="22"/>
        </w:rPr>
        <w:tab/>
        <w:t>$1,805,500</w:t>
      </w:r>
      <w:r w:rsidRPr="003779AF">
        <w:rPr>
          <w:sz w:val="22"/>
          <w:szCs w:val="22"/>
        </w:rPr>
        <w:tab/>
      </w:r>
      <w:r w:rsidRPr="003779AF">
        <w:rPr>
          <w:sz w:val="22"/>
          <w:szCs w:val="22"/>
        </w:rPr>
        <w:tab/>
      </w:r>
      <w:r w:rsidRPr="003779AF">
        <w:rPr>
          <w:sz w:val="22"/>
          <w:szCs w:val="22"/>
        </w:rPr>
        <w:tab/>
      </w:r>
      <w:r w:rsidRPr="003779AF">
        <w:rPr>
          <w:sz w:val="22"/>
          <w:szCs w:val="22"/>
        </w:rPr>
        <w:tab/>
      </w:r>
    </w:p>
    <w:p w14:paraId="3769142E" w14:textId="77777777" w:rsidR="00B25267" w:rsidRPr="003779AF" w:rsidRDefault="00B25267" w:rsidP="00B25267">
      <w:pPr>
        <w:jc w:val="both"/>
        <w:rPr>
          <w:sz w:val="22"/>
          <w:szCs w:val="22"/>
        </w:rPr>
      </w:pPr>
    </w:p>
    <w:p w14:paraId="553807F2" w14:textId="77777777" w:rsidR="00B25267" w:rsidRPr="003779AF" w:rsidRDefault="00B25267" w:rsidP="00B25267">
      <w:pPr>
        <w:ind w:left="1440"/>
        <w:jc w:val="both"/>
        <w:rPr>
          <w:sz w:val="22"/>
          <w:szCs w:val="22"/>
        </w:rPr>
      </w:pPr>
      <w:r w:rsidRPr="003779AF">
        <w:rPr>
          <w:sz w:val="22"/>
          <w:szCs w:val="22"/>
        </w:rPr>
        <w:t xml:space="preserve">WHEREAS </w:t>
      </w:r>
      <w:r w:rsidRPr="003779AF">
        <w:rPr>
          <w:sz w:val="22"/>
          <w:szCs w:val="22"/>
        </w:rPr>
        <w:tab/>
        <w:t xml:space="preserve">the Municipality of Chichester has requested, in this regard, through the </w:t>
      </w:r>
      <w:r w:rsidRPr="003779AF">
        <w:rPr>
          <w:sz w:val="22"/>
          <w:szCs w:val="22"/>
        </w:rPr>
        <w:tab/>
      </w:r>
      <w:r w:rsidRPr="003779AF">
        <w:rPr>
          <w:sz w:val="22"/>
          <w:szCs w:val="22"/>
        </w:rPr>
        <w:tab/>
      </w:r>
      <w:r w:rsidRPr="003779AF">
        <w:rPr>
          <w:sz w:val="22"/>
          <w:szCs w:val="22"/>
        </w:rPr>
        <w:tab/>
        <w:t>electronic system "</w:t>
      </w:r>
      <w:r w:rsidRPr="003779AF">
        <w:rPr>
          <w:i/>
          <w:iCs/>
          <w:sz w:val="22"/>
          <w:szCs w:val="22"/>
        </w:rPr>
        <w:t xml:space="preserve">Service </w:t>
      </w:r>
      <w:proofErr w:type="spellStart"/>
      <w:r w:rsidRPr="003779AF">
        <w:rPr>
          <w:i/>
          <w:iCs/>
          <w:sz w:val="22"/>
          <w:szCs w:val="22"/>
        </w:rPr>
        <w:t>d'adjudication</w:t>
      </w:r>
      <w:proofErr w:type="spellEnd"/>
      <w:r w:rsidRPr="003779AF">
        <w:rPr>
          <w:i/>
          <w:iCs/>
          <w:sz w:val="22"/>
          <w:szCs w:val="22"/>
        </w:rPr>
        <w:t xml:space="preserve"> et de publication des </w:t>
      </w:r>
      <w:proofErr w:type="spellStart"/>
      <w:r w:rsidRPr="003779AF">
        <w:rPr>
          <w:i/>
          <w:iCs/>
          <w:sz w:val="22"/>
          <w:szCs w:val="22"/>
        </w:rPr>
        <w:t>résultats</w:t>
      </w:r>
      <w:proofErr w:type="spellEnd"/>
      <w:r w:rsidRPr="003779AF">
        <w:rPr>
          <w:i/>
          <w:iCs/>
          <w:sz w:val="22"/>
          <w:szCs w:val="22"/>
        </w:rPr>
        <w:t xml:space="preserve"> de </w:t>
      </w:r>
      <w:r w:rsidRPr="003779AF">
        <w:rPr>
          <w:i/>
          <w:iCs/>
          <w:sz w:val="22"/>
          <w:szCs w:val="22"/>
        </w:rPr>
        <w:tab/>
      </w:r>
      <w:r w:rsidRPr="003779AF">
        <w:rPr>
          <w:i/>
          <w:iCs/>
          <w:sz w:val="22"/>
          <w:szCs w:val="22"/>
        </w:rPr>
        <w:tab/>
      </w:r>
      <w:proofErr w:type="spellStart"/>
      <w:r w:rsidRPr="003779AF">
        <w:rPr>
          <w:i/>
          <w:iCs/>
          <w:sz w:val="22"/>
          <w:szCs w:val="22"/>
        </w:rPr>
        <w:t>titres</w:t>
      </w:r>
      <w:proofErr w:type="spellEnd"/>
      <w:r w:rsidRPr="003779AF">
        <w:rPr>
          <w:i/>
          <w:iCs/>
          <w:sz w:val="22"/>
          <w:szCs w:val="22"/>
        </w:rPr>
        <w:t xml:space="preserve"> </w:t>
      </w:r>
      <w:proofErr w:type="spellStart"/>
      <w:r w:rsidRPr="003779AF">
        <w:rPr>
          <w:i/>
          <w:iCs/>
          <w:sz w:val="22"/>
          <w:szCs w:val="22"/>
        </w:rPr>
        <w:t>d'emprunts</w:t>
      </w:r>
      <w:proofErr w:type="spellEnd"/>
      <w:r w:rsidRPr="003779AF">
        <w:rPr>
          <w:i/>
          <w:iCs/>
          <w:sz w:val="22"/>
          <w:szCs w:val="22"/>
        </w:rPr>
        <w:t xml:space="preserve"> </w:t>
      </w:r>
      <w:proofErr w:type="spellStart"/>
      <w:r w:rsidRPr="003779AF">
        <w:rPr>
          <w:i/>
          <w:iCs/>
          <w:sz w:val="22"/>
          <w:szCs w:val="22"/>
        </w:rPr>
        <w:t>émis</w:t>
      </w:r>
      <w:proofErr w:type="spellEnd"/>
      <w:r w:rsidRPr="003779AF">
        <w:rPr>
          <w:i/>
          <w:iCs/>
          <w:sz w:val="22"/>
          <w:szCs w:val="22"/>
        </w:rPr>
        <w:t xml:space="preserve"> aux fins du </w:t>
      </w:r>
      <w:proofErr w:type="spellStart"/>
      <w:r w:rsidRPr="003779AF">
        <w:rPr>
          <w:i/>
          <w:iCs/>
          <w:sz w:val="22"/>
          <w:szCs w:val="22"/>
        </w:rPr>
        <w:t>financement</w:t>
      </w:r>
      <w:proofErr w:type="spellEnd"/>
      <w:r w:rsidRPr="003779AF">
        <w:rPr>
          <w:i/>
          <w:iCs/>
          <w:sz w:val="22"/>
          <w:szCs w:val="22"/>
        </w:rPr>
        <w:t xml:space="preserve"> municipal</w:t>
      </w:r>
      <w:r w:rsidRPr="003779AF">
        <w:rPr>
          <w:sz w:val="22"/>
          <w:szCs w:val="22"/>
        </w:rPr>
        <w:t xml:space="preserve">", bids for the </w:t>
      </w:r>
      <w:r w:rsidRPr="003779AF">
        <w:rPr>
          <w:sz w:val="22"/>
          <w:szCs w:val="22"/>
        </w:rPr>
        <w:tab/>
      </w:r>
      <w:r w:rsidRPr="003779AF">
        <w:rPr>
          <w:sz w:val="22"/>
          <w:szCs w:val="22"/>
        </w:rPr>
        <w:tab/>
      </w:r>
      <w:r w:rsidRPr="003779AF">
        <w:rPr>
          <w:sz w:val="22"/>
          <w:szCs w:val="22"/>
        </w:rPr>
        <w:tab/>
        <w:t>financing, dated April 18, 2023, in the amount of $1,805,500</w:t>
      </w:r>
    </w:p>
    <w:p w14:paraId="6195A395" w14:textId="77777777" w:rsidR="00B25267" w:rsidRPr="003779AF" w:rsidRDefault="00B25267" w:rsidP="00B25267">
      <w:pPr>
        <w:ind w:left="1440"/>
        <w:jc w:val="both"/>
        <w:rPr>
          <w:sz w:val="22"/>
          <w:szCs w:val="22"/>
        </w:rPr>
      </w:pPr>
    </w:p>
    <w:p w14:paraId="44B16EB5" w14:textId="77777777" w:rsidR="00B25267" w:rsidRPr="003779AF" w:rsidRDefault="00B25267" w:rsidP="00B25267">
      <w:pPr>
        <w:ind w:left="1440"/>
        <w:jc w:val="both"/>
        <w:rPr>
          <w:sz w:val="22"/>
          <w:szCs w:val="22"/>
        </w:rPr>
      </w:pPr>
      <w:r w:rsidRPr="003779AF">
        <w:rPr>
          <w:sz w:val="22"/>
          <w:szCs w:val="22"/>
        </w:rPr>
        <w:t xml:space="preserve">WHEREAS </w:t>
      </w:r>
      <w:r w:rsidRPr="003779AF">
        <w:rPr>
          <w:sz w:val="22"/>
          <w:szCs w:val="22"/>
        </w:rPr>
        <w:tab/>
        <w:t xml:space="preserve">following the public call for tenders for the loan financing, the Ministry of </w:t>
      </w:r>
      <w:r w:rsidRPr="003779AF">
        <w:rPr>
          <w:sz w:val="22"/>
          <w:szCs w:val="22"/>
        </w:rPr>
        <w:tab/>
      </w:r>
      <w:r w:rsidRPr="003779AF">
        <w:rPr>
          <w:sz w:val="22"/>
          <w:szCs w:val="22"/>
        </w:rPr>
        <w:tab/>
        <w:t xml:space="preserve">Finance received three compliant bids, all in accordance with section 1066 of </w:t>
      </w:r>
      <w:r w:rsidRPr="003779AF">
        <w:rPr>
          <w:sz w:val="22"/>
          <w:szCs w:val="22"/>
        </w:rPr>
        <w:tab/>
      </w:r>
      <w:r w:rsidRPr="003779AF">
        <w:rPr>
          <w:sz w:val="22"/>
          <w:szCs w:val="22"/>
        </w:rPr>
        <w:tab/>
        <w:t xml:space="preserve">the Quebec Municipal Code (RLRQ, chapter C 27.1) and the resolution </w:t>
      </w:r>
      <w:r w:rsidRPr="003779AF">
        <w:rPr>
          <w:sz w:val="22"/>
          <w:szCs w:val="22"/>
        </w:rPr>
        <w:tab/>
      </w:r>
      <w:r w:rsidRPr="003779AF">
        <w:rPr>
          <w:sz w:val="22"/>
          <w:szCs w:val="22"/>
        </w:rPr>
        <w:tab/>
      </w:r>
      <w:r w:rsidRPr="003779AF">
        <w:rPr>
          <w:sz w:val="22"/>
          <w:szCs w:val="22"/>
        </w:rPr>
        <w:tab/>
        <w:t>adopted pursuant to this section, being the following:</w:t>
      </w:r>
    </w:p>
    <w:p w14:paraId="65F0FEF4" w14:textId="77777777" w:rsidR="00B25267" w:rsidRPr="003779AF" w:rsidRDefault="00B25267" w:rsidP="00B25267">
      <w:pPr>
        <w:ind w:left="1440"/>
        <w:jc w:val="both"/>
        <w:rPr>
          <w:sz w:val="22"/>
          <w:szCs w:val="22"/>
        </w:rPr>
      </w:pPr>
    </w:p>
    <w:p w14:paraId="6971B160" w14:textId="77777777" w:rsidR="00B25267" w:rsidRPr="003779AF" w:rsidRDefault="00B25267" w:rsidP="00B25267">
      <w:pPr>
        <w:ind w:left="1440"/>
        <w:jc w:val="both"/>
        <w:rPr>
          <w:sz w:val="22"/>
          <w:szCs w:val="22"/>
        </w:rPr>
      </w:pPr>
    </w:p>
    <w:p w14:paraId="49AEAECE" w14:textId="77777777" w:rsidR="00B25267" w:rsidRPr="00B25267" w:rsidRDefault="00B25267" w:rsidP="00B25267">
      <w:pPr>
        <w:ind w:left="1440"/>
        <w:jc w:val="both"/>
        <w:rPr>
          <w:sz w:val="22"/>
          <w:szCs w:val="22"/>
          <w:lang w:val="fr-CA"/>
        </w:rPr>
      </w:pPr>
      <w:r w:rsidRPr="00B25267">
        <w:rPr>
          <w:sz w:val="22"/>
          <w:szCs w:val="22"/>
          <w:lang w:val="fr-CA"/>
        </w:rPr>
        <w:t>1.</w:t>
      </w:r>
      <w:r w:rsidRPr="00B25267">
        <w:rPr>
          <w:sz w:val="22"/>
          <w:szCs w:val="22"/>
          <w:lang w:val="fr-CA"/>
        </w:rPr>
        <w:tab/>
        <w:t>CAISSE DESJARDINS DES RIVIÈRES DE PONTIAC</w:t>
      </w:r>
    </w:p>
    <w:p w14:paraId="4D74E323" w14:textId="77777777" w:rsidR="00B25267" w:rsidRPr="00B25267" w:rsidRDefault="00B25267" w:rsidP="00B25267">
      <w:pPr>
        <w:ind w:left="1440"/>
        <w:jc w:val="both"/>
        <w:rPr>
          <w:sz w:val="22"/>
          <w:szCs w:val="22"/>
          <w:lang w:val="fr-CA"/>
        </w:rPr>
      </w:pPr>
    </w:p>
    <w:p w14:paraId="183A8870" w14:textId="77777777" w:rsidR="00B25267" w:rsidRPr="001A57D5" w:rsidRDefault="00B25267" w:rsidP="00B25267">
      <w:pPr>
        <w:ind w:left="1440"/>
        <w:jc w:val="both"/>
        <w:rPr>
          <w:sz w:val="22"/>
          <w:szCs w:val="22"/>
        </w:rPr>
      </w:pPr>
      <w:r w:rsidRPr="00B25267">
        <w:rPr>
          <w:sz w:val="22"/>
          <w:szCs w:val="22"/>
          <w:lang w:val="fr-CA"/>
        </w:rPr>
        <w:tab/>
      </w:r>
      <w:r w:rsidRPr="00B25267">
        <w:rPr>
          <w:sz w:val="22"/>
          <w:szCs w:val="22"/>
          <w:lang w:val="fr-CA"/>
        </w:rPr>
        <w:tab/>
      </w:r>
      <w:r w:rsidRPr="001A57D5">
        <w:rPr>
          <w:sz w:val="22"/>
          <w:szCs w:val="22"/>
        </w:rPr>
        <w:t xml:space="preserve">147 400 $ </w:t>
      </w:r>
      <w:r>
        <w:rPr>
          <w:sz w:val="22"/>
          <w:szCs w:val="22"/>
        </w:rPr>
        <w:tab/>
      </w:r>
      <w:r w:rsidRPr="001A57D5">
        <w:rPr>
          <w:sz w:val="22"/>
          <w:szCs w:val="22"/>
        </w:rPr>
        <w:t xml:space="preserve">4,64000 % </w:t>
      </w:r>
      <w:r>
        <w:rPr>
          <w:sz w:val="22"/>
          <w:szCs w:val="22"/>
        </w:rPr>
        <w:tab/>
      </w:r>
      <w:r w:rsidRPr="001A57D5">
        <w:rPr>
          <w:sz w:val="22"/>
          <w:szCs w:val="22"/>
        </w:rPr>
        <w:t>2024</w:t>
      </w:r>
    </w:p>
    <w:p w14:paraId="1890F88C" w14:textId="77777777" w:rsidR="00B25267" w:rsidRPr="001A57D5" w:rsidRDefault="00B25267" w:rsidP="00B25267">
      <w:pPr>
        <w:ind w:left="1440"/>
        <w:jc w:val="both"/>
        <w:rPr>
          <w:sz w:val="22"/>
          <w:szCs w:val="22"/>
        </w:rPr>
      </w:pPr>
      <w:r w:rsidRPr="001A57D5">
        <w:rPr>
          <w:sz w:val="22"/>
          <w:szCs w:val="22"/>
        </w:rPr>
        <w:tab/>
      </w:r>
      <w:r w:rsidRPr="001A57D5">
        <w:rPr>
          <w:sz w:val="22"/>
          <w:szCs w:val="22"/>
        </w:rPr>
        <w:tab/>
        <w:t xml:space="preserve">153 800 $ </w:t>
      </w:r>
      <w:r>
        <w:rPr>
          <w:sz w:val="22"/>
          <w:szCs w:val="22"/>
        </w:rPr>
        <w:tab/>
      </w:r>
      <w:r w:rsidRPr="001A57D5">
        <w:rPr>
          <w:sz w:val="22"/>
          <w:szCs w:val="22"/>
        </w:rPr>
        <w:t xml:space="preserve">4,64000 % </w:t>
      </w:r>
      <w:r>
        <w:rPr>
          <w:sz w:val="22"/>
          <w:szCs w:val="22"/>
        </w:rPr>
        <w:tab/>
      </w:r>
      <w:r w:rsidRPr="001A57D5">
        <w:rPr>
          <w:sz w:val="22"/>
          <w:szCs w:val="22"/>
        </w:rPr>
        <w:t>2025</w:t>
      </w:r>
    </w:p>
    <w:p w14:paraId="0C9BCDC2" w14:textId="77777777" w:rsidR="00B25267" w:rsidRPr="001A57D5" w:rsidRDefault="00B25267" w:rsidP="00B25267">
      <w:pPr>
        <w:ind w:left="1440"/>
        <w:jc w:val="both"/>
        <w:rPr>
          <w:sz w:val="22"/>
          <w:szCs w:val="22"/>
        </w:rPr>
      </w:pPr>
      <w:r w:rsidRPr="001A57D5">
        <w:rPr>
          <w:sz w:val="22"/>
          <w:szCs w:val="22"/>
        </w:rPr>
        <w:tab/>
      </w:r>
      <w:r w:rsidRPr="001A57D5">
        <w:rPr>
          <w:sz w:val="22"/>
          <w:szCs w:val="22"/>
        </w:rPr>
        <w:tab/>
        <w:t xml:space="preserve">160 700 $ </w:t>
      </w:r>
      <w:r>
        <w:rPr>
          <w:sz w:val="22"/>
          <w:szCs w:val="22"/>
        </w:rPr>
        <w:tab/>
      </w:r>
      <w:r w:rsidRPr="001A57D5">
        <w:rPr>
          <w:sz w:val="22"/>
          <w:szCs w:val="22"/>
        </w:rPr>
        <w:t xml:space="preserve">4,64000 % </w:t>
      </w:r>
      <w:r>
        <w:rPr>
          <w:sz w:val="22"/>
          <w:szCs w:val="22"/>
        </w:rPr>
        <w:tab/>
      </w:r>
      <w:r w:rsidRPr="001A57D5">
        <w:rPr>
          <w:sz w:val="22"/>
          <w:szCs w:val="22"/>
        </w:rPr>
        <w:t>2026</w:t>
      </w:r>
    </w:p>
    <w:p w14:paraId="5031361C" w14:textId="77777777" w:rsidR="00B25267" w:rsidRPr="001A57D5" w:rsidRDefault="00B25267" w:rsidP="00B25267">
      <w:pPr>
        <w:ind w:left="1440"/>
        <w:jc w:val="both"/>
        <w:rPr>
          <w:sz w:val="22"/>
          <w:szCs w:val="22"/>
        </w:rPr>
      </w:pPr>
      <w:r w:rsidRPr="001A57D5">
        <w:rPr>
          <w:sz w:val="22"/>
          <w:szCs w:val="22"/>
        </w:rPr>
        <w:tab/>
      </w:r>
      <w:r w:rsidRPr="001A57D5">
        <w:rPr>
          <w:sz w:val="22"/>
          <w:szCs w:val="22"/>
        </w:rPr>
        <w:tab/>
        <w:t xml:space="preserve">167 800 $ </w:t>
      </w:r>
      <w:r>
        <w:rPr>
          <w:sz w:val="22"/>
          <w:szCs w:val="22"/>
        </w:rPr>
        <w:tab/>
      </w:r>
      <w:r w:rsidRPr="001A57D5">
        <w:rPr>
          <w:sz w:val="22"/>
          <w:szCs w:val="22"/>
        </w:rPr>
        <w:t xml:space="preserve">4,64000 % </w:t>
      </w:r>
      <w:r>
        <w:rPr>
          <w:sz w:val="22"/>
          <w:szCs w:val="22"/>
        </w:rPr>
        <w:tab/>
      </w:r>
      <w:r w:rsidRPr="001A57D5">
        <w:rPr>
          <w:sz w:val="22"/>
          <w:szCs w:val="22"/>
        </w:rPr>
        <w:t>2027</w:t>
      </w:r>
    </w:p>
    <w:p w14:paraId="0AF5B794" w14:textId="77777777" w:rsidR="00B25267" w:rsidRPr="001A57D5" w:rsidRDefault="00B25267" w:rsidP="00B25267">
      <w:pPr>
        <w:ind w:left="1440"/>
        <w:jc w:val="both"/>
        <w:rPr>
          <w:sz w:val="22"/>
          <w:szCs w:val="22"/>
        </w:rPr>
      </w:pPr>
      <w:r w:rsidRPr="001A57D5">
        <w:rPr>
          <w:sz w:val="22"/>
          <w:szCs w:val="22"/>
        </w:rPr>
        <w:tab/>
      </w:r>
      <w:r w:rsidRPr="001A57D5">
        <w:rPr>
          <w:sz w:val="22"/>
          <w:szCs w:val="22"/>
        </w:rPr>
        <w:tab/>
        <w:t xml:space="preserve">1 175 800 $ </w:t>
      </w:r>
      <w:r>
        <w:rPr>
          <w:sz w:val="22"/>
          <w:szCs w:val="22"/>
        </w:rPr>
        <w:tab/>
      </w:r>
      <w:r w:rsidRPr="001A57D5">
        <w:rPr>
          <w:sz w:val="22"/>
          <w:szCs w:val="22"/>
        </w:rPr>
        <w:t xml:space="preserve">4,64000 % </w:t>
      </w:r>
      <w:r>
        <w:rPr>
          <w:sz w:val="22"/>
          <w:szCs w:val="22"/>
        </w:rPr>
        <w:tab/>
      </w:r>
      <w:r w:rsidRPr="001A57D5">
        <w:rPr>
          <w:sz w:val="22"/>
          <w:szCs w:val="22"/>
        </w:rPr>
        <w:t>2028</w:t>
      </w:r>
    </w:p>
    <w:p w14:paraId="0F904F5B" w14:textId="77777777" w:rsidR="00B25267" w:rsidRPr="001A57D5" w:rsidRDefault="00B25267" w:rsidP="00B25267">
      <w:pPr>
        <w:ind w:left="1440"/>
        <w:jc w:val="both"/>
        <w:rPr>
          <w:sz w:val="22"/>
          <w:szCs w:val="22"/>
        </w:rPr>
      </w:pPr>
    </w:p>
    <w:p w14:paraId="2E411E71" w14:textId="77777777" w:rsidR="00B25267" w:rsidRPr="001A57D5" w:rsidRDefault="00B25267" w:rsidP="00B25267">
      <w:pPr>
        <w:ind w:left="1440"/>
        <w:jc w:val="both"/>
        <w:rPr>
          <w:sz w:val="22"/>
          <w:szCs w:val="22"/>
        </w:rPr>
      </w:pPr>
      <w:r w:rsidRPr="001A57D5">
        <w:rPr>
          <w:sz w:val="22"/>
          <w:szCs w:val="22"/>
        </w:rPr>
        <w:tab/>
      </w:r>
      <w:r w:rsidRPr="001A57D5">
        <w:rPr>
          <w:sz w:val="22"/>
          <w:szCs w:val="22"/>
        </w:rPr>
        <w:tab/>
      </w:r>
      <w:r w:rsidRPr="001A57D5">
        <w:rPr>
          <w:sz w:val="22"/>
          <w:szCs w:val="22"/>
        </w:rPr>
        <w:tab/>
        <w:t xml:space="preserve">Price: 100.00000 </w:t>
      </w:r>
      <w:r>
        <w:rPr>
          <w:sz w:val="22"/>
          <w:szCs w:val="22"/>
        </w:rPr>
        <w:tab/>
      </w:r>
      <w:r w:rsidRPr="001A57D5">
        <w:rPr>
          <w:sz w:val="22"/>
          <w:szCs w:val="22"/>
        </w:rPr>
        <w:t>Actual Cost: 4.64000</w:t>
      </w:r>
    </w:p>
    <w:p w14:paraId="13399A5D" w14:textId="77777777" w:rsidR="00B25267" w:rsidRPr="001A57D5" w:rsidRDefault="00B25267" w:rsidP="00B25267">
      <w:pPr>
        <w:ind w:left="1440"/>
        <w:jc w:val="both"/>
        <w:rPr>
          <w:sz w:val="22"/>
          <w:szCs w:val="22"/>
        </w:rPr>
      </w:pPr>
    </w:p>
    <w:p w14:paraId="23E395F0" w14:textId="77777777" w:rsidR="00B25267" w:rsidRPr="001A57D5" w:rsidRDefault="00B25267" w:rsidP="00B25267">
      <w:pPr>
        <w:ind w:left="1440"/>
        <w:jc w:val="both"/>
        <w:rPr>
          <w:sz w:val="22"/>
          <w:szCs w:val="22"/>
        </w:rPr>
      </w:pPr>
    </w:p>
    <w:p w14:paraId="6CFBDBD8" w14:textId="77777777" w:rsidR="00B25267" w:rsidRPr="001A57D5" w:rsidRDefault="00B25267" w:rsidP="00B25267">
      <w:pPr>
        <w:ind w:left="1440"/>
        <w:jc w:val="both"/>
        <w:rPr>
          <w:sz w:val="22"/>
          <w:szCs w:val="22"/>
        </w:rPr>
      </w:pPr>
      <w:r w:rsidRPr="001A57D5">
        <w:rPr>
          <w:sz w:val="22"/>
          <w:szCs w:val="22"/>
        </w:rPr>
        <w:t>2.</w:t>
      </w:r>
      <w:r w:rsidRPr="001A57D5">
        <w:rPr>
          <w:sz w:val="22"/>
          <w:szCs w:val="22"/>
        </w:rPr>
        <w:tab/>
        <w:t>ROYAL BANK OF CANADA</w:t>
      </w:r>
    </w:p>
    <w:p w14:paraId="152DEE80" w14:textId="77777777" w:rsidR="00B25267" w:rsidRPr="001A57D5" w:rsidRDefault="00B25267" w:rsidP="00B25267">
      <w:pPr>
        <w:ind w:left="1440"/>
        <w:jc w:val="both"/>
        <w:rPr>
          <w:sz w:val="22"/>
          <w:szCs w:val="22"/>
        </w:rPr>
      </w:pPr>
    </w:p>
    <w:p w14:paraId="1E234FE3" w14:textId="77777777" w:rsidR="00B25267" w:rsidRPr="001A57D5" w:rsidRDefault="00B25267" w:rsidP="00B25267">
      <w:pPr>
        <w:ind w:left="1440"/>
        <w:jc w:val="both"/>
        <w:rPr>
          <w:sz w:val="22"/>
          <w:szCs w:val="22"/>
        </w:rPr>
      </w:pPr>
      <w:r w:rsidRPr="001A57D5">
        <w:rPr>
          <w:sz w:val="22"/>
          <w:szCs w:val="22"/>
        </w:rPr>
        <w:tab/>
      </w:r>
      <w:r w:rsidRPr="001A57D5">
        <w:rPr>
          <w:sz w:val="22"/>
          <w:szCs w:val="22"/>
        </w:rPr>
        <w:tab/>
        <w:t xml:space="preserve">147 400 $ </w:t>
      </w:r>
      <w:r>
        <w:rPr>
          <w:sz w:val="22"/>
          <w:szCs w:val="22"/>
        </w:rPr>
        <w:tab/>
      </w:r>
      <w:r w:rsidRPr="001A57D5">
        <w:rPr>
          <w:sz w:val="22"/>
          <w:szCs w:val="22"/>
        </w:rPr>
        <w:t xml:space="preserve">4,74000 % </w:t>
      </w:r>
      <w:r>
        <w:rPr>
          <w:sz w:val="22"/>
          <w:szCs w:val="22"/>
        </w:rPr>
        <w:tab/>
      </w:r>
      <w:r w:rsidRPr="001A57D5">
        <w:rPr>
          <w:sz w:val="22"/>
          <w:szCs w:val="22"/>
        </w:rPr>
        <w:t>2024</w:t>
      </w:r>
    </w:p>
    <w:p w14:paraId="4BBC7175" w14:textId="77777777" w:rsidR="00B25267" w:rsidRPr="001A57D5" w:rsidRDefault="00B25267" w:rsidP="00B25267">
      <w:pPr>
        <w:ind w:left="1440"/>
        <w:jc w:val="both"/>
        <w:rPr>
          <w:sz w:val="22"/>
          <w:szCs w:val="22"/>
        </w:rPr>
      </w:pPr>
      <w:r w:rsidRPr="001A57D5">
        <w:rPr>
          <w:sz w:val="22"/>
          <w:szCs w:val="22"/>
        </w:rPr>
        <w:tab/>
      </w:r>
      <w:r w:rsidRPr="001A57D5">
        <w:rPr>
          <w:sz w:val="22"/>
          <w:szCs w:val="22"/>
        </w:rPr>
        <w:tab/>
        <w:t xml:space="preserve">153 800 $ </w:t>
      </w:r>
      <w:r>
        <w:rPr>
          <w:sz w:val="22"/>
          <w:szCs w:val="22"/>
        </w:rPr>
        <w:tab/>
      </w:r>
      <w:r w:rsidRPr="001A57D5">
        <w:rPr>
          <w:sz w:val="22"/>
          <w:szCs w:val="22"/>
        </w:rPr>
        <w:t xml:space="preserve">4,74000 % </w:t>
      </w:r>
      <w:r>
        <w:rPr>
          <w:sz w:val="22"/>
          <w:szCs w:val="22"/>
        </w:rPr>
        <w:tab/>
      </w:r>
      <w:r w:rsidRPr="001A57D5">
        <w:rPr>
          <w:sz w:val="22"/>
          <w:szCs w:val="22"/>
        </w:rPr>
        <w:t>2025</w:t>
      </w:r>
    </w:p>
    <w:p w14:paraId="175985F9" w14:textId="77777777" w:rsidR="00B25267" w:rsidRPr="001A57D5" w:rsidRDefault="00B25267" w:rsidP="00B25267">
      <w:pPr>
        <w:ind w:left="1440"/>
        <w:jc w:val="both"/>
        <w:rPr>
          <w:sz w:val="22"/>
          <w:szCs w:val="22"/>
        </w:rPr>
      </w:pPr>
      <w:r w:rsidRPr="001A57D5">
        <w:rPr>
          <w:sz w:val="22"/>
          <w:szCs w:val="22"/>
        </w:rPr>
        <w:tab/>
      </w:r>
      <w:r w:rsidRPr="001A57D5">
        <w:rPr>
          <w:sz w:val="22"/>
          <w:szCs w:val="22"/>
        </w:rPr>
        <w:tab/>
        <w:t xml:space="preserve">160 700 $ </w:t>
      </w:r>
      <w:r>
        <w:rPr>
          <w:sz w:val="22"/>
          <w:szCs w:val="22"/>
        </w:rPr>
        <w:tab/>
      </w:r>
      <w:r w:rsidRPr="001A57D5">
        <w:rPr>
          <w:sz w:val="22"/>
          <w:szCs w:val="22"/>
        </w:rPr>
        <w:t xml:space="preserve">4,74000 % </w:t>
      </w:r>
      <w:r>
        <w:rPr>
          <w:sz w:val="22"/>
          <w:szCs w:val="22"/>
        </w:rPr>
        <w:tab/>
      </w:r>
      <w:r w:rsidRPr="001A57D5">
        <w:rPr>
          <w:sz w:val="22"/>
          <w:szCs w:val="22"/>
        </w:rPr>
        <w:t>2026</w:t>
      </w:r>
    </w:p>
    <w:p w14:paraId="60756D95" w14:textId="77777777" w:rsidR="00B25267" w:rsidRPr="001A57D5" w:rsidRDefault="00B25267" w:rsidP="00B25267">
      <w:pPr>
        <w:ind w:left="1440"/>
        <w:jc w:val="both"/>
        <w:rPr>
          <w:sz w:val="22"/>
          <w:szCs w:val="22"/>
        </w:rPr>
      </w:pPr>
      <w:r w:rsidRPr="001A57D5">
        <w:rPr>
          <w:sz w:val="22"/>
          <w:szCs w:val="22"/>
        </w:rPr>
        <w:tab/>
      </w:r>
      <w:r w:rsidRPr="001A57D5">
        <w:rPr>
          <w:sz w:val="22"/>
          <w:szCs w:val="22"/>
        </w:rPr>
        <w:tab/>
        <w:t xml:space="preserve">167 800 $ </w:t>
      </w:r>
      <w:r>
        <w:rPr>
          <w:sz w:val="22"/>
          <w:szCs w:val="22"/>
        </w:rPr>
        <w:tab/>
      </w:r>
      <w:r w:rsidRPr="001A57D5">
        <w:rPr>
          <w:sz w:val="22"/>
          <w:szCs w:val="22"/>
        </w:rPr>
        <w:t xml:space="preserve">4,74000 % </w:t>
      </w:r>
      <w:r>
        <w:rPr>
          <w:sz w:val="22"/>
          <w:szCs w:val="22"/>
        </w:rPr>
        <w:tab/>
      </w:r>
      <w:r w:rsidRPr="001A57D5">
        <w:rPr>
          <w:sz w:val="22"/>
          <w:szCs w:val="22"/>
        </w:rPr>
        <w:t>2027</w:t>
      </w:r>
    </w:p>
    <w:p w14:paraId="13F9DBF3" w14:textId="77777777" w:rsidR="00B25267" w:rsidRPr="001A57D5" w:rsidRDefault="00B25267" w:rsidP="00B25267">
      <w:pPr>
        <w:ind w:left="1440"/>
        <w:jc w:val="both"/>
        <w:rPr>
          <w:sz w:val="22"/>
          <w:szCs w:val="22"/>
        </w:rPr>
      </w:pPr>
      <w:r w:rsidRPr="001A57D5">
        <w:rPr>
          <w:sz w:val="22"/>
          <w:szCs w:val="22"/>
        </w:rPr>
        <w:tab/>
      </w:r>
      <w:r w:rsidRPr="001A57D5">
        <w:rPr>
          <w:sz w:val="22"/>
          <w:szCs w:val="22"/>
        </w:rPr>
        <w:tab/>
        <w:t xml:space="preserve">1 175 800 $ </w:t>
      </w:r>
      <w:r>
        <w:rPr>
          <w:sz w:val="22"/>
          <w:szCs w:val="22"/>
        </w:rPr>
        <w:tab/>
      </w:r>
      <w:r w:rsidRPr="001A57D5">
        <w:rPr>
          <w:sz w:val="22"/>
          <w:szCs w:val="22"/>
        </w:rPr>
        <w:t xml:space="preserve">4,74000 % </w:t>
      </w:r>
      <w:r>
        <w:rPr>
          <w:sz w:val="22"/>
          <w:szCs w:val="22"/>
        </w:rPr>
        <w:tab/>
      </w:r>
      <w:r w:rsidRPr="001A57D5">
        <w:rPr>
          <w:sz w:val="22"/>
          <w:szCs w:val="22"/>
        </w:rPr>
        <w:t>2028</w:t>
      </w:r>
    </w:p>
    <w:p w14:paraId="7377C58D" w14:textId="77777777" w:rsidR="00B25267" w:rsidRPr="001A57D5" w:rsidRDefault="00B25267" w:rsidP="00B25267">
      <w:pPr>
        <w:ind w:left="1440"/>
        <w:jc w:val="both"/>
        <w:rPr>
          <w:sz w:val="22"/>
          <w:szCs w:val="22"/>
        </w:rPr>
      </w:pPr>
    </w:p>
    <w:p w14:paraId="54E2AEFA" w14:textId="77777777" w:rsidR="00B25267" w:rsidRPr="001A57D5" w:rsidRDefault="00B25267" w:rsidP="00B25267">
      <w:pPr>
        <w:ind w:left="1440"/>
        <w:jc w:val="both"/>
        <w:rPr>
          <w:sz w:val="22"/>
          <w:szCs w:val="22"/>
        </w:rPr>
      </w:pPr>
      <w:r w:rsidRPr="001A57D5">
        <w:rPr>
          <w:sz w:val="22"/>
          <w:szCs w:val="22"/>
        </w:rPr>
        <w:tab/>
      </w:r>
      <w:r w:rsidRPr="001A57D5">
        <w:rPr>
          <w:sz w:val="22"/>
          <w:szCs w:val="22"/>
        </w:rPr>
        <w:tab/>
      </w:r>
      <w:r w:rsidRPr="001A57D5">
        <w:rPr>
          <w:sz w:val="22"/>
          <w:szCs w:val="22"/>
        </w:rPr>
        <w:tab/>
        <w:t xml:space="preserve">Price: 100.00000 </w:t>
      </w:r>
      <w:r>
        <w:rPr>
          <w:sz w:val="22"/>
          <w:szCs w:val="22"/>
        </w:rPr>
        <w:tab/>
      </w:r>
      <w:r w:rsidRPr="001A57D5">
        <w:rPr>
          <w:sz w:val="22"/>
          <w:szCs w:val="22"/>
        </w:rPr>
        <w:t>Actual Cost: 4.74000</w:t>
      </w:r>
    </w:p>
    <w:p w14:paraId="175F974C" w14:textId="77777777" w:rsidR="00B25267" w:rsidRPr="001A57D5" w:rsidRDefault="00B25267" w:rsidP="00B25267">
      <w:pPr>
        <w:ind w:left="1440"/>
        <w:jc w:val="both"/>
        <w:rPr>
          <w:sz w:val="22"/>
          <w:szCs w:val="22"/>
        </w:rPr>
      </w:pPr>
    </w:p>
    <w:p w14:paraId="493BF65B" w14:textId="77777777" w:rsidR="00B25267" w:rsidRPr="001A57D5" w:rsidRDefault="00B25267" w:rsidP="00B25267">
      <w:pPr>
        <w:ind w:left="1440"/>
        <w:jc w:val="both"/>
        <w:rPr>
          <w:sz w:val="22"/>
          <w:szCs w:val="22"/>
        </w:rPr>
      </w:pPr>
    </w:p>
    <w:p w14:paraId="1C66E04C" w14:textId="77777777" w:rsidR="00B25267" w:rsidRPr="001A57D5" w:rsidRDefault="00B25267" w:rsidP="00B25267">
      <w:pPr>
        <w:ind w:left="1440"/>
        <w:jc w:val="both"/>
        <w:rPr>
          <w:sz w:val="22"/>
          <w:szCs w:val="22"/>
        </w:rPr>
      </w:pPr>
      <w:r w:rsidRPr="001A57D5">
        <w:rPr>
          <w:sz w:val="22"/>
          <w:szCs w:val="22"/>
        </w:rPr>
        <w:t>3.</w:t>
      </w:r>
      <w:r w:rsidRPr="001A57D5">
        <w:rPr>
          <w:sz w:val="22"/>
          <w:szCs w:val="22"/>
        </w:rPr>
        <w:tab/>
        <w:t>NATIONAL BANK FINANCIAL INC.</w:t>
      </w:r>
    </w:p>
    <w:p w14:paraId="31B771EB" w14:textId="77777777" w:rsidR="00B25267" w:rsidRPr="001A57D5" w:rsidRDefault="00B25267" w:rsidP="00B25267">
      <w:pPr>
        <w:ind w:left="1440"/>
        <w:jc w:val="both"/>
        <w:rPr>
          <w:sz w:val="22"/>
          <w:szCs w:val="22"/>
        </w:rPr>
      </w:pPr>
    </w:p>
    <w:p w14:paraId="659A0196" w14:textId="77777777" w:rsidR="00B25267" w:rsidRPr="001A57D5" w:rsidRDefault="00B25267" w:rsidP="00B25267">
      <w:pPr>
        <w:ind w:left="1440"/>
        <w:jc w:val="both"/>
        <w:rPr>
          <w:sz w:val="22"/>
          <w:szCs w:val="22"/>
        </w:rPr>
      </w:pPr>
      <w:r w:rsidRPr="001A57D5">
        <w:rPr>
          <w:sz w:val="22"/>
          <w:szCs w:val="22"/>
        </w:rPr>
        <w:tab/>
      </w:r>
      <w:r w:rsidRPr="001A57D5">
        <w:rPr>
          <w:sz w:val="22"/>
          <w:szCs w:val="22"/>
        </w:rPr>
        <w:tab/>
        <w:t xml:space="preserve">147 400 $ </w:t>
      </w:r>
      <w:r>
        <w:rPr>
          <w:sz w:val="22"/>
          <w:szCs w:val="22"/>
        </w:rPr>
        <w:tab/>
      </w:r>
      <w:r w:rsidRPr="001A57D5">
        <w:rPr>
          <w:sz w:val="22"/>
          <w:szCs w:val="22"/>
        </w:rPr>
        <w:t xml:space="preserve">5,00000 % </w:t>
      </w:r>
      <w:r>
        <w:rPr>
          <w:sz w:val="22"/>
          <w:szCs w:val="22"/>
        </w:rPr>
        <w:tab/>
      </w:r>
      <w:r w:rsidRPr="001A57D5">
        <w:rPr>
          <w:sz w:val="22"/>
          <w:szCs w:val="22"/>
        </w:rPr>
        <w:t>2024</w:t>
      </w:r>
    </w:p>
    <w:p w14:paraId="603BC0B1" w14:textId="77777777" w:rsidR="00B25267" w:rsidRPr="001A57D5" w:rsidRDefault="00B25267" w:rsidP="00B25267">
      <w:pPr>
        <w:ind w:left="1440"/>
        <w:jc w:val="both"/>
        <w:rPr>
          <w:sz w:val="22"/>
          <w:szCs w:val="22"/>
        </w:rPr>
      </w:pPr>
      <w:r w:rsidRPr="001A57D5">
        <w:rPr>
          <w:sz w:val="22"/>
          <w:szCs w:val="22"/>
        </w:rPr>
        <w:tab/>
      </w:r>
      <w:r w:rsidRPr="001A57D5">
        <w:rPr>
          <w:sz w:val="22"/>
          <w:szCs w:val="22"/>
        </w:rPr>
        <w:tab/>
        <w:t xml:space="preserve">153 800 $ </w:t>
      </w:r>
      <w:r>
        <w:rPr>
          <w:sz w:val="22"/>
          <w:szCs w:val="22"/>
        </w:rPr>
        <w:tab/>
      </w:r>
      <w:r w:rsidRPr="001A57D5">
        <w:rPr>
          <w:sz w:val="22"/>
          <w:szCs w:val="22"/>
        </w:rPr>
        <w:t xml:space="preserve">4,60000 % </w:t>
      </w:r>
      <w:r>
        <w:rPr>
          <w:sz w:val="22"/>
          <w:szCs w:val="22"/>
        </w:rPr>
        <w:tab/>
      </w:r>
      <w:r w:rsidRPr="001A57D5">
        <w:rPr>
          <w:sz w:val="22"/>
          <w:szCs w:val="22"/>
        </w:rPr>
        <w:t>2025</w:t>
      </w:r>
    </w:p>
    <w:p w14:paraId="6F5C2109" w14:textId="77777777" w:rsidR="00B25267" w:rsidRPr="001A57D5" w:rsidRDefault="00B25267" w:rsidP="00B25267">
      <w:pPr>
        <w:ind w:left="1440"/>
        <w:jc w:val="both"/>
        <w:rPr>
          <w:sz w:val="22"/>
          <w:szCs w:val="22"/>
        </w:rPr>
      </w:pPr>
      <w:r w:rsidRPr="001A57D5">
        <w:rPr>
          <w:sz w:val="22"/>
          <w:szCs w:val="22"/>
        </w:rPr>
        <w:tab/>
      </w:r>
      <w:r w:rsidRPr="001A57D5">
        <w:rPr>
          <w:sz w:val="22"/>
          <w:szCs w:val="22"/>
        </w:rPr>
        <w:tab/>
        <w:t xml:space="preserve">160 700 $ </w:t>
      </w:r>
      <w:r>
        <w:rPr>
          <w:sz w:val="22"/>
          <w:szCs w:val="22"/>
        </w:rPr>
        <w:tab/>
      </w:r>
      <w:r w:rsidRPr="001A57D5">
        <w:rPr>
          <w:sz w:val="22"/>
          <w:szCs w:val="22"/>
        </w:rPr>
        <w:t xml:space="preserve">4,35000 % </w:t>
      </w:r>
      <w:r>
        <w:rPr>
          <w:sz w:val="22"/>
          <w:szCs w:val="22"/>
        </w:rPr>
        <w:tab/>
      </w:r>
      <w:r w:rsidRPr="001A57D5">
        <w:rPr>
          <w:sz w:val="22"/>
          <w:szCs w:val="22"/>
        </w:rPr>
        <w:t>2026</w:t>
      </w:r>
    </w:p>
    <w:p w14:paraId="3C6C5533" w14:textId="77777777" w:rsidR="00B25267" w:rsidRPr="001A57D5" w:rsidRDefault="00B25267" w:rsidP="00B25267">
      <w:pPr>
        <w:ind w:left="1440"/>
        <w:jc w:val="both"/>
        <w:rPr>
          <w:sz w:val="22"/>
          <w:szCs w:val="22"/>
        </w:rPr>
      </w:pPr>
      <w:r w:rsidRPr="001A57D5">
        <w:rPr>
          <w:sz w:val="22"/>
          <w:szCs w:val="22"/>
        </w:rPr>
        <w:tab/>
      </w:r>
      <w:r w:rsidRPr="001A57D5">
        <w:rPr>
          <w:sz w:val="22"/>
          <w:szCs w:val="22"/>
        </w:rPr>
        <w:tab/>
        <w:t xml:space="preserve">167 800 $ </w:t>
      </w:r>
      <w:r>
        <w:rPr>
          <w:sz w:val="22"/>
          <w:szCs w:val="22"/>
        </w:rPr>
        <w:tab/>
      </w:r>
      <w:r w:rsidRPr="001A57D5">
        <w:rPr>
          <w:sz w:val="22"/>
          <w:szCs w:val="22"/>
        </w:rPr>
        <w:t xml:space="preserve">4,35000 % </w:t>
      </w:r>
      <w:r>
        <w:rPr>
          <w:sz w:val="22"/>
          <w:szCs w:val="22"/>
        </w:rPr>
        <w:tab/>
      </w:r>
      <w:r w:rsidRPr="001A57D5">
        <w:rPr>
          <w:sz w:val="22"/>
          <w:szCs w:val="22"/>
        </w:rPr>
        <w:t>2027</w:t>
      </w:r>
    </w:p>
    <w:p w14:paraId="230D53FB" w14:textId="77777777" w:rsidR="00B25267" w:rsidRPr="001A57D5" w:rsidRDefault="00B25267" w:rsidP="00B25267">
      <w:pPr>
        <w:ind w:left="1440"/>
        <w:jc w:val="both"/>
        <w:rPr>
          <w:sz w:val="22"/>
          <w:szCs w:val="22"/>
        </w:rPr>
      </w:pPr>
      <w:r w:rsidRPr="001A57D5">
        <w:rPr>
          <w:sz w:val="22"/>
          <w:szCs w:val="22"/>
        </w:rPr>
        <w:tab/>
      </w:r>
      <w:r w:rsidRPr="001A57D5">
        <w:rPr>
          <w:sz w:val="22"/>
          <w:szCs w:val="22"/>
        </w:rPr>
        <w:tab/>
        <w:t xml:space="preserve">1 175 800 $ </w:t>
      </w:r>
      <w:r>
        <w:rPr>
          <w:sz w:val="22"/>
          <w:szCs w:val="22"/>
        </w:rPr>
        <w:tab/>
      </w:r>
      <w:r w:rsidRPr="001A57D5">
        <w:rPr>
          <w:sz w:val="22"/>
          <w:szCs w:val="22"/>
        </w:rPr>
        <w:t xml:space="preserve">4,30000 % </w:t>
      </w:r>
      <w:r>
        <w:rPr>
          <w:sz w:val="22"/>
          <w:szCs w:val="22"/>
        </w:rPr>
        <w:tab/>
      </w:r>
      <w:r w:rsidRPr="001A57D5">
        <w:rPr>
          <w:sz w:val="22"/>
          <w:szCs w:val="22"/>
        </w:rPr>
        <w:t>2028</w:t>
      </w:r>
    </w:p>
    <w:p w14:paraId="515B7E7A" w14:textId="77777777" w:rsidR="00B25267" w:rsidRPr="001A57D5" w:rsidRDefault="00B25267" w:rsidP="00B25267">
      <w:pPr>
        <w:ind w:left="1440"/>
        <w:jc w:val="both"/>
        <w:rPr>
          <w:sz w:val="22"/>
          <w:szCs w:val="22"/>
        </w:rPr>
      </w:pPr>
    </w:p>
    <w:p w14:paraId="3E0FF44C" w14:textId="77777777" w:rsidR="00B25267" w:rsidRPr="001A57D5" w:rsidRDefault="00B25267" w:rsidP="00B25267">
      <w:pPr>
        <w:ind w:left="1440"/>
        <w:jc w:val="both"/>
        <w:rPr>
          <w:sz w:val="22"/>
          <w:szCs w:val="22"/>
        </w:rPr>
      </w:pPr>
      <w:r w:rsidRPr="001A57D5">
        <w:rPr>
          <w:sz w:val="22"/>
          <w:szCs w:val="22"/>
        </w:rPr>
        <w:tab/>
      </w:r>
      <w:r w:rsidRPr="001A57D5">
        <w:rPr>
          <w:sz w:val="22"/>
          <w:szCs w:val="22"/>
        </w:rPr>
        <w:tab/>
      </w:r>
      <w:r w:rsidRPr="001A57D5">
        <w:rPr>
          <w:sz w:val="22"/>
          <w:szCs w:val="22"/>
        </w:rPr>
        <w:tab/>
        <w:t xml:space="preserve">Price: 98.44000 </w:t>
      </w:r>
      <w:r>
        <w:rPr>
          <w:sz w:val="22"/>
          <w:szCs w:val="22"/>
        </w:rPr>
        <w:tab/>
      </w:r>
      <w:r w:rsidRPr="001A57D5">
        <w:rPr>
          <w:sz w:val="22"/>
          <w:szCs w:val="22"/>
        </w:rPr>
        <w:t>Actual Cost: 4.75888</w:t>
      </w:r>
    </w:p>
    <w:p w14:paraId="051BE99F" w14:textId="77777777" w:rsidR="00B25267" w:rsidRPr="001A57D5" w:rsidRDefault="00B25267" w:rsidP="00B25267">
      <w:pPr>
        <w:ind w:left="1440"/>
        <w:jc w:val="both"/>
        <w:rPr>
          <w:sz w:val="22"/>
          <w:szCs w:val="22"/>
        </w:rPr>
      </w:pPr>
    </w:p>
    <w:p w14:paraId="1ADE1C5B" w14:textId="77777777" w:rsidR="00B25267" w:rsidRPr="001A57D5" w:rsidRDefault="00B25267" w:rsidP="00B25267">
      <w:pPr>
        <w:ind w:left="1440"/>
        <w:jc w:val="both"/>
        <w:rPr>
          <w:sz w:val="22"/>
          <w:szCs w:val="22"/>
        </w:rPr>
      </w:pPr>
      <w:r w:rsidRPr="001A57D5">
        <w:rPr>
          <w:sz w:val="22"/>
          <w:szCs w:val="22"/>
        </w:rPr>
        <w:t xml:space="preserve">WHEREAS </w:t>
      </w:r>
      <w:r>
        <w:rPr>
          <w:sz w:val="22"/>
          <w:szCs w:val="22"/>
        </w:rPr>
        <w:tab/>
      </w:r>
      <w:r w:rsidRPr="001A57D5">
        <w:rPr>
          <w:sz w:val="22"/>
          <w:szCs w:val="22"/>
        </w:rPr>
        <w:t>the result of the actual cost calculation indicates that the bid submitted by CAISSE DESJARDINS DES RIVIÈRES DE PONTIAC is the most advantageous;</w:t>
      </w:r>
    </w:p>
    <w:p w14:paraId="55F28D40" w14:textId="77777777" w:rsidR="00B25267" w:rsidRPr="001A57D5" w:rsidRDefault="00B25267" w:rsidP="00B25267">
      <w:pPr>
        <w:ind w:left="1440"/>
        <w:jc w:val="both"/>
        <w:rPr>
          <w:sz w:val="22"/>
          <w:szCs w:val="22"/>
        </w:rPr>
      </w:pPr>
    </w:p>
    <w:p w14:paraId="5521A0F2" w14:textId="77777777" w:rsidR="00B25267" w:rsidRDefault="00B25267" w:rsidP="00B25267">
      <w:pPr>
        <w:ind w:left="1440"/>
        <w:jc w:val="both"/>
        <w:rPr>
          <w:sz w:val="22"/>
          <w:szCs w:val="22"/>
        </w:rPr>
      </w:pPr>
      <w:r w:rsidRPr="001A57D5">
        <w:rPr>
          <w:sz w:val="22"/>
          <w:szCs w:val="22"/>
        </w:rPr>
        <w:t xml:space="preserve"> It is proposed by Chrissy Ann Payne, seconded by Jacques </w:t>
      </w:r>
      <w:proofErr w:type="gramStart"/>
      <w:r w:rsidRPr="001A57D5">
        <w:rPr>
          <w:sz w:val="22"/>
          <w:szCs w:val="22"/>
        </w:rPr>
        <w:t>Fleury</w:t>
      </w:r>
      <w:proofErr w:type="gramEnd"/>
      <w:r w:rsidRPr="001A57D5">
        <w:rPr>
          <w:sz w:val="22"/>
          <w:szCs w:val="22"/>
        </w:rPr>
        <w:t xml:space="preserve"> and unanimously resolved</w:t>
      </w:r>
      <w:r>
        <w:rPr>
          <w:sz w:val="22"/>
          <w:szCs w:val="22"/>
        </w:rPr>
        <w:t>:</w:t>
      </w:r>
      <w:r w:rsidRPr="001A57D5">
        <w:rPr>
          <w:sz w:val="22"/>
          <w:szCs w:val="22"/>
        </w:rPr>
        <w:t xml:space="preserve"> </w:t>
      </w:r>
    </w:p>
    <w:p w14:paraId="062855CF" w14:textId="77777777" w:rsidR="00B25267" w:rsidRDefault="00B25267" w:rsidP="00B25267">
      <w:pPr>
        <w:ind w:left="1440"/>
        <w:jc w:val="both"/>
        <w:rPr>
          <w:sz w:val="22"/>
          <w:szCs w:val="22"/>
        </w:rPr>
      </w:pPr>
    </w:p>
    <w:p w14:paraId="54709D45" w14:textId="77777777" w:rsidR="00B25267" w:rsidRPr="001A57D5" w:rsidRDefault="00B25267" w:rsidP="00B25267">
      <w:pPr>
        <w:ind w:left="1440"/>
        <w:jc w:val="both"/>
        <w:rPr>
          <w:sz w:val="22"/>
          <w:szCs w:val="22"/>
        </w:rPr>
      </w:pPr>
      <w:r>
        <w:rPr>
          <w:sz w:val="22"/>
          <w:szCs w:val="22"/>
        </w:rPr>
        <w:tab/>
      </w:r>
      <w:r w:rsidRPr="001A57D5">
        <w:rPr>
          <w:sz w:val="22"/>
          <w:szCs w:val="22"/>
        </w:rPr>
        <w:t>THAT the preamble to this resolution be made an integral part of it as if it were reproduced here in full;</w:t>
      </w:r>
    </w:p>
    <w:p w14:paraId="7F4E4D4F" w14:textId="77777777" w:rsidR="00B25267" w:rsidRPr="001A57D5" w:rsidRDefault="00B25267" w:rsidP="00B25267">
      <w:pPr>
        <w:ind w:left="1440"/>
        <w:jc w:val="both"/>
        <w:rPr>
          <w:sz w:val="22"/>
          <w:szCs w:val="22"/>
        </w:rPr>
      </w:pPr>
    </w:p>
    <w:p w14:paraId="79F8C974" w14:textId="77777777" w:rsidR="00B25267" w:rsidRPr="001A57D5" w:rsidRDefault="00B25267" w:rsidP="00B25267">
      <w:pPr>
        <w:ind w:left="1440"/>
        <w:jc w:val="both"/>
        <w:rPr>
          <w:sz w:val="22"/>
          <w:szCs w:val="22"/>
        </w:rPr>
      </w:pPr>
      <w:r w:rsidRPr="001A57D5">
        <w:rPr>
          <w:sz w:val="22"/>
          <w:szCs w:val="22"/>
        </w:rPr>
        <w:tab/>
        <w:t xml:space="preserve">THAT the Municipality of the Chichester accept the offer made by CAISSE DESJARDINS DES RIVIÈRES DE PONTIAC for its loan dated April 18, 2023, in the amount </w:t>
      </w:r>
      <w:r w:rsidRPr="001A57D5">
        <w:rPr>
          <w:sz w:val="22"/>
          <w:szCs w:val="22"/>
        </w:rPr>
        <w:lastRenderedPageBreak/>
        <w:t>of $1,805,500, made in accordance with Loan By-law Number 2022</w:t>
      </w:r>
      <w:r>
        <w:rPr>
          <w:sz w:val="22"/>
          <w:szCs w:val="22"/>
        </w:rPr>
        <w:t>-</w:t>
      </w:r>
      <w:r w:rsidRPr="001A57D5">
        <w:rPr>
          <w:sz w:val="22"/>
          <w:szCs w:val="22"/>
        </w:rPr>
        <w:t>004.  These bills are issued at a price of $100.00000 for each $100.00 nominal value of bills, maturing in series of five (5) years, and this according to the summary of the combined table and confirmed by the letter of the MAMH dated March 27, 2023;</w:t>
      </w:r>
    </w:p>
    <w:p w14:paraId="58556DC9" w14:textId="77777777" w:rsidR="00B25267" w:rsidRPr="001A57D5" w:rsidRDefault="00B25267" w:rsidP="00B25267">
      <w:pPr>
        <w:ind w:left="1440"/>
        <w:jc w:val="both"/>
        <w:rPr>
          <w:sz w:val="22"/>
          <w:szCs w:val="22"/>
        </w:rPr>
      </w:pPr>
    </w:p>
    <w:p w14:paraId="6061A198" w14:textId="77777777" w:rsidR="00B25267" w:rsidRPr="001A57D5" w:rsidRDefault="00B25267" w:rsidP="00B25267">
      <w:pPr>
        <w:ind w:left="1440"/>
        <w:jc w:val="both"/>
        <w:rPr>
          <w:sz w:val="22"/>
          <w:szCs w:val="22"/>
        </w:rPr>
      </w:pPr>
      <w:r w:rsidRPr="001A57D5">
        <w:rPr>
          <w:sz w:val="22"/>
          <w:szCs w:val="22"/>
        </w:rPr>
        <w:tab/>
        <w:t>THAT the Mayor, Donald Gagnon, and the Director General/Clerk-Treasurer, Alicia Jones, be authorized as signatories;</w:t>
      </w:r>
    </w:p>
    <w:p w14:paraId="1C811B70" w14:textId="77777777" w:rsidR="00B25267" w:rsidRPr="001A57D5" w:rsidRDefault="00B25267" w:rsidP="00B25267">
      <w:pPr>
        <w:ind w:left="1440"/>
        <w:jc w:val="both"/>
        <w:rPr>
          <w:sz w:val="22"/>
          <w:szCs w:val="22"/>
        </w:rPr>
      </w:pPr>
    </w:p>
    <w:p w14:paraId="20065BA6" w14:textId="77777777" w:rsidR="00B25267" w:rsidRDefault="00B25267" w:rsidP="00B25267">
      <w:pPr>
        <w:ind w:left="1440"/>
        <w:jc w:val="both"/>
        <w:rPr>
          <w:sz w:val="22"/>
          <w:szCs w:val="22"/>
        </w:rPr>
      </w:pPr>
      <w:r w:rsidRPr="001A57D5">
        <w:rPr>
          <w:sz w:val="22"/>
          <w:szCs w:val="22"/>
        </w:rPr>
        <w:tab/>
        <w:t xml:space="preserve">THAT the bills, </w:t>
      </w:r>
      <w:proofErr w:type="gramStart"/>
      <w:r w:rsidRPr="001A57D5">
        <w:rPr>
          <w:sz w:val="22"/>
          <w:szCs w:val="22"/>
        </w:rPr>
        <w:t>principal</w:t>
      </w:r>
      <w:proofErr w:type="gramEnd"/>
      <w:r w:rsidRPr="001A57D5">
        <w:rPr>
          <w:sz w:val="22"/>
          <w:szCs w:val="22"/>
        </w:rPr>
        <w:t xml:space="preserve"> and interest, be payable by cheque to the registered holder or by pre-authorized bank withdrawals to the registered holder.</w:t>
      </w:r>
    </w:p>
    <w:p w14:paraId="2EF6BF7B" w14:textId="77777777" w:rsidR="00B25267" w:rsidRDefault="00B25267" w:rsidP="00B25267">
      <w:pPr>
        <w:ind w:left="1440"/>
        <w:jc w:val="both"/>
        <w:rPr>
          <w:sz w:val="22"/>
          <w:szCs w:val="22"/>
        </w:rPr>
      </w:pPr>
    </w:p>
    <w:p w14:paraId="4B1C92CC" w14:textId="77777777" w:rsidR="00B25267" w:rsidRPr="007F4B76" w:rsidRDefault="00B25267" w:rsidP="00B25267">
      <w:pPr>
        <w:ind w:left="1440"/>
        <w:jc w:val="center"/>
      </w:pPr>
      <w:r>
        <w:rPr>
          <w:sz w:val="22"/>
          <w:szCs w:val="22"/>
        </w:rPr>
        <w:t>Adopted</w:t>
      </w:r>
    </w:p>
    <w:p w14:paraId="2207130C" w14:textId="77777777" w:rsidR="00B25267" w:rsidRDefault="00B25267" w:rsidP="009F2F8D">
      <w:pPr>
        <w:rPr>
          <w:lang w:val="en-CA"/>
        </w:rPr>
      </w:pPr>
    </w:p>
    <w:p w14:paraId="3009B118" w14:textId="77777777" w:rsidR="00E24F57" w:rsidRPr="009F2F8D" w:rsidRDefault="00E24F57" w:rsidP="009F2F8D">
      <w:pPr>
        <w:rPr>
          <w:lang w:val="en-CA"/>
        </w:rPr>
      </w:pPr>
    </w:p>
    <w:p w14:paraId="517FBC5D" w14:textId="287A2D1C" w:rsidR="00252634" w:rsidRDefault="00F72BA3" w:rsidP="00393B49">
      <w:pPr>
        <w:spacing w:after="120"/>
        <w:ind w:firstLine="1440"/>
        <w:rPr>
          <w:lang w:val="en-GB"/>
        </w:rPr>
      </w:pPr>
      <w:r>
        <w:rPr>
          <w:b/>
          <w:bCs/>
          <w:i/>
          <w:iCs/>
          <w:u w:val="single"/>
          <w:lang w:val="en-GB"/>
        </w:rPr>
        <w:t xml:space="preserve">Leisure, </w:t>
      </w:r>
      <w:r w:rsidR="00252634">
        <w:rPr>
          <w:b/>
          <w:bCs/>
          <w:i/>
          <w:iCs/>
          <w:u w:val="single"/>
          <w:lang w:val="en-GB"/>
        </w:rPr>
        <w:t>Recreation</w:t>
      </w:r>
      <w:r>
        <w:rPr>
          <w:b/>
          <w:bCs/>
          <w:i/>
          <w:iCs/>
          <w:u w:val="single"/>
          <w:lang w:val="en-GB"/>
        </w:rPr>
        <w:t xml:space="preserve">, </w:t>
      </w:r>
      <w:r w:rsidR="00252634">
        <w:rPr>
          <w:b/>
          <w:bCs/>
          <w:i/>
          <w:iCs/>
          <w:u w:val="single"/>
          <w:lang w:val="en-GB"/>
        </w:rPr>
        <w:t>Tourism</w:t>
      </w:r>
      <w:r w:rsidR="00745DCE">
        <w:rPr>
          <w:b/>
          <w:bCs/>
          <w:i/>
          <w:iCs/>
          <w:u w:val="single"/>
          <w:lang w:val="en-GB"/>
        </w:rPr>
        <w:t xml:space="preserve"> &amp; Marketing</w:t>
      </w:r>
    </w:p>
    <w:p w14:paraId="604B8CD8" w14:textId="3B695487" w:rsidR="00723FAE" w:rsidRDefault="003F1C8D" w:rsidP="00037FE2">
      <w:pPr>
        <w:ind w:left="1440"/>
        <w:jc w:val="both"/>
        <w:rPr>
          <w:lang w:val="en-GB"/>
        </w:rPr>
      </w:pPr>
      <w:r>
        <w:rPr>
          <w:lang w:val="en-GB"/>
        </w:rPr>
        <w:t>Councillor P</w:t>
      </w:r>
      <w:r w:rsidR="00F72BA3">
        <w:rPr>
          <w:lang w:val="en-GB"/>
        </w:rPr>
        <w:t xml:space="preserve">ayne, </w:t>
      </w:r>
      <w:r>
        <w:rPr>
          <w:lang w:val="en-GB"/>
        </w:rPr>
        <w:t xml:space="preserve">Chair of the </w:t>
      </w:r>
      <w:r w:rsidR="00F72BA3">
        <w:rPr>
          <w:lang w:val="en-GB"/>
        </w:rPr>
        <w:t xml:space="preserve">Leisure, </w:t>
      </w:r>
      <w:r>
        <w:rPr>
          <w:lang w:val="en-GB"/>
        </w:rPr>
        <w:t>Recreation, Tourism &amp; Marketing committee,</w:t>
      </w:r>
      <w:r w:rsidR="002A4E0E">
        <w:rPr>
          <w:lang w:val="en-GB"/>
        </w:rPr>
        <w:t xml:space="preserve"> </w:t>
      </w:r>
      <w:r w:rsidR="009A1ED9">
        <w:rPr>
          <w:lang w:val="en-GB"/>
        </w:rPr>
        <w:t xml:space="preserve">gives </w:t>
      </w:r>
      <w:r w:rsidR="00641785">
        <w:rPr>
          <w:lang w:val="en-GB"/>
        </w:rPr>
        <w:t>a</w:t>
      </w:r>
      <w:r w:rsidR="00346597">
        <w:rPr>
          <w:lang w:val="en-GB"/>
        </w:rPr>
        <w:t xml:space="preserve"> report</w:t>
      </w:r>
      <w:r>
        <w:rPr>
          <w:lang w:val="en-GB"/>
        </w:rPr>
        <w:t>.</w:t>
      </w:r>
    </w:p>
    <w:p w14:paraId="35946391" w14:textId="18BC7125" w:rsidR="00723FAE" w:rsidRDefault="00723FAE" w:rsidP="00037FE2">
      <w:pPr>
        <w:ind w:left="1440"/>
        <w:jc w:val="both"/>
        <w:rPr>
          <w:lang w:val="en-GB"/>
        </w:rPr>
      </w:pPr>
    </w:p>
    <w:p w14:paraId="6BB713E6" w14:textId="77777777" w:rsidR="007F4B76" w:rsidRDefault="007F4B76" w:rsidP="00516B0C">
      <w:pPr>
        <w:ind w:left="1440"/>
        <w:jc w:val="center"/>
        <w:rPr>
          <w:lang w:val="en-GB"/>
        </w:rPr>
      </w:pPr>
    </w:p>
    <w:p w14:paraId="73F578CB" w14:textId="41DE03B1" w:rsidR="00555705" w:rsidRDefault="00252634" w:rsidP="00393B49">
      <w:pPr>
        <w:tabs>
          <w:tab w:val="left" w:pos="-1440"/>
        </w:tabs>
        <w:spacing w:after="120"/>
        <w:ind w:left="2160" w:hanging="720"/>
      </w:pPr>
      <w:r>
        <w:rPr>
          <w:b/>
          <w:bCs/>
        </w:rPr>
        <w:t>8.</w:t>
      </w:r>
      <w:r>
        <w:rPr>
          <w:b/>
          <w:bCs/>
        </w:rPr>
        <w:tab/>
      </w:r>
      <w:r>
        <w:rPr>
          <w:b/>
          <w:bCs/>
          <w:u w:val="single"/>
        </w:rPr>
        <w:t>Questions from the public</w:t>
      </w:r>
    </w:p>
    <w:p w14:paraId="55FA9DD3" w14:textId="49AD8D87" w:rsidR="00D4714D" w:rsidRPr="001B208F" w:rsidRDefault="001B208F" w:rsidP="00B25267">
      <w:pPr>
        <w:tabs>
          <w:tab w:val="left" w:pos="-1440"/>
        </w:tabs>
        <w:ind w:left="2160" w:hanging="720"/>
        <w:rPr>
          <w:i/>
          <w:iCs/>
        </w:rPr>
      </w:pPr>
      <w:r w:rsidRPr="001B208F">
        <w:rPr>
          <w:i/>
          <w:iCs/>
        </w:rPr>
        <w:t>- Ms. Jennifer Valentine:</w:t>
      </w:r>
    </w:p>
    <w:p w14:paraId="0B17B955" w14:textId="04F0639C" w:rsidR="001B208F" w:rsidRDefault="001B208F" w:rsidP="00B25267">
      <w:pPr>
        <w:tabs>
          <w:tab w:val="left" w:pos="-1440"/>
        </w:tabs>
        <w:ind w:left="2160" w:hanging="720"/>
      </w:pPr>
      <w:r>
        <w:tab/>
        <w:t>- can a temporary permit be approved?  Would Council reconsider the last variance request?</w:t>
      </w:r>
    </w:p>
    <w:p w14:paraId="08E94342" w14:textId="341A5E13" w:rsidR="001B208F" w:rsidRDefault="001B208F" w:rsidP="00C50B2D">
      <w:pPr>
        <w:tabs>
          <w:tab w:val="left" w:pos="-1440"/>
        </w:tabs>
        <w:spacing w:after="120"/>
        <w:ind w:left="2160" w:hanging="720"/>
      </w:pPr>
      <w:r>
        <w:t xml:space="preserve">The </w:t>
      </w:r>
      <w:proofErr w:type="gramStart"/>
      <w:r>
        <w:t>Mayor</w:t>
      </w:r>
      <w:proofErr w:type="gramEnd"/>
      <w:r>
        <w:t xml:space="preserve"> responds.</w:t>
      </w:r>
    </w:p>
    <w:p w14:paraId="396F0898" w14:textId="77777777" w:rsidR="007461E1" w:rsidRDefault="007461E1" w:rsidP="00C50B2D">
      <w:pPr>
        <w:tabs>
          <w:tab w:val="left" w:pos="-1440"/>
        </w:tabs>
        <w:spacing w:after="120"/>
        <w:ind w:left="2160" w:hanging="720"/>
      </w:pPr>
    </w:p>
    <w:p w14:paraId="4C7846CD" w14:textId="77777777" w:rsidR="00321FFD" w:rsidRPr="00321FFD" w:rsidRDefault="00321FFD" w:rsidP="00393B49">
      <w:pPr>
        <w:rPr>
          <w:sz w:val="12"/>
          <w:szCs w:val="12"/>
          <w:lang w:val="en-GB"/>
        </w:rPr>
      </w:pPr>
    </w:p>
    <w:p w14:paraId="5F33A962" w14:textId="77777777" w:rsidR="00252634" w:rsidRDefault="00252634" w:rsidP="00393B49">
      <w:pPr>
        <w:tabs>
          <w:tab w:val="left" w:pos="-1440"/>
        </w:tabs>
        <w:spacing w:after="120"/>
        <w:ind w:left="2160" w:hanging="720"/>
        <w:rPr>
          <w:u w:val="single"/>
          <w:lang w:val="en-GB"/>
        </w:rPr>
      </w:pPr>
      <w:r>
        <w:rPr>
          <w:b/>
          <w:bCs/>
          <w:lang w:val="en-GB"/>
        </w:rPr>
        <w:t>9.</w:t>
      </w:r>
      <w:r>
        <w:rPr>
          <w:lang w:val="en-GB"/>
        </w:rPr>
        <w:tab/>
      </w:r>
      <w:r>
        <w:rPr>
          <w:b/>
          <w:bCs/>
          <w:u w:val="single"/>
          <w:lang w:val="en-GB"/>
        </w:rPr>
        <w:t>Presentation of accounts</w:t>
      </w:r>
    </w:p>
    <w:p w14:paraId="5BF6025F" w14:textId="671311CC" w:rsidR="00252634" w:rsidRDefault="00A61AFA" w:rsidP="00393B49">
      <w:pPr>
        <w:ind w:left="1440" w:hanging="1440"/>
        <w:rPr>
          <w:lang w:val="en-GB"/>
        </w:rPr>
      </w:pPr>
      <w:r>
        <w:rPr>
          <w:lang w:val="en-GB"/>
        </w:rPr>
        <w:t>0</w:t>
      </w:r>
      <w:r w:rsidR="001B208F">
        <w:rPr>
          <w:lang w:val="en-GB"/>
        </w:rPr>
        <w:t>52</w:t>
      </w:r>
      <w:r w:rsidR="009D603F">
        <w:rPr>
          <w:lang w:val="en-GB"/>
        </w:rPr>
        <w:t>-2</w:t>
      </w:r>
      <w:r>
        <w:rPr>
          <w:lang w:val="en-GB"/>
        </w:rPr>
        <w:t>3</w:t>
      </w:r>
      <w:r w:rsidR="009D603F">
        <w:rPr>
          <w:lang w:val="en-GB"/>
        </w:rPr>
        <w:t>/</w:t>
      </w:r>
      <w:r>
        <w:rPr>
          <w:lang w:val="en-GB"/>
        </w:rPr>
        <w:t>0</w:t>
      </w:r>
      <w:r w:rsidR="001B208F">
        <w:rPr>
          <w:lang w:val="en-GB"/>
        </w:rPr>
        <w:t>4</w:t>
      </w:r>
      <w:r w:rsidR="009B0139">
        <w:rPr>
          <w:lang w:val="en-GB"/>
        </w:rPr>
        <w:tab/>
      </w:r>
      <w:r w:rsidR="00252634">
        <w:rPr>
          <w:lang w:val="en-GB"/>
        </w:rPr>
        <w:t xml:space="preserve">Moved by </w:t>
      </w:r>
      <w:r w:rsidR="001B208F">
        <w:rPr>
          <w:lang w:val="en-GB"/>
        </w:rPr>
        <w:t>Neil Maloney</w:t>
      </w:r>
      <w:r w:rsidR="005E669B">
        <w:rPr>
          <w:lang w:val="en-GB"/>
        </w:rPr>
        <w:t xml:space="preserve"> </w:t>
      </w:r>
      <w:r w:rsidR="00252634">
        <w:rPr>
          <w:lang w:val="en-GB"/>
        </w:rPr>
        <w:t>that the bills be paid</w:t>
      </w:r>
      <w:r w:rsidR="0037600B">
        <w:rPr>
          <w:lang w:val="en-GB"/>
        </w:rPr>
        <w:t xml:space="preserve"> according to the li</w:t>
      </w:r>
      <w:r w:rsidR="00374207">
        <w:rPr>
          <w:lang w:val="en-GB"/>
        </w:rPr>
        <w:t>st distributed</w:t>
      </w:r>
      <w:r w:rsidR="00CE04DB">
        <w:rPr>
          <w:lang w:val="en-GB"/>
        </w:rPr>
        <w:t>.</w:t>
      </w:r>
    </w:p>
    <w:p w14:paraId="07C5D453" w14:textId="2AE02769" w:rsidR="00252634" w:rsidRDefault="00FB284B" w:rsidP="00541A86">
      <w:pPr>
        <w:ind w:left="4320" w:firstLine="720"/>
        <w:rPr>
          <w:lang w:val="en-GB"/>
        </w:rPr>
      </w:pPr>
      <w:r>
        <w:rPr>
          <w:lang w:val="en-GB"/>
        </w:rPr>
        <w:t>Adopted</w:t>
      </w:r>
    </w:p>
    <w:p w14:paraId="7454AB1A" w14:textId="77777777" w:rsidR="007F4B76" w:rsidRDefault="007F4B76" w:rsidP="00541A86">
      <w:pPr>
        <w:ind w:left="4320" w:firstLine="720"/>
        <w:rPr>
          <w:lang w:val="en-GB"/>
        </w:rPr>
      </w:pPr>
    </w:p>
    <w:p w14:paraId="04B181BF" w14:textId="77777777" w:rsidR="00252634" w:rsidRDefault="00252634" w:rsidP="00393B49">
      <w:pPr>
        <w:tabs>
          <w:tab w:val="left" w:pos="-1440"/>
        </w:tabs>
        <w:spacing w:after="120"/>
        <w:ind w:left="2160" w:hanging="720"/>
        <w:rPr>
          <w:b/>
          <w:bCs/>
          <w:u w:val="single"/>
          <w:lang w:val="en-GB"/>
        </w:rPr>
      </w:pPr>
      <w:r>
        <w:rPr>
          <w:b/>
          <w:bCs/>
          <w:lang w:val="en-GB"/>
        </w:rPr>
        <w:t>10.</w:t>
      </w:r>
      <w:r>
        <w:rPr>
          <w:lang w:val="en-GB"/>
        </w:rPr>
        <w:tab/>
      </w:r>
      <w:r>
        <w:rPr>
          <w:b/>
          <w:bCs/>
          <w:u w:val="single"/>
          <w:lang w:val="en-GB"/>
        </w:rPr>
        <w:t>Reading of correspondence</w:t>
      </w:r>
    </w:p>
    <w:p w14:paraId="3266ED86" w14:textId="7117914F" w:rsidR="004B671C" w:rsidRDefault="009F2F8D" w:rsidP="00925620">
      <w:pPr>
        <w:tabs>
          <w:tab w:val="left" w:pos="-1440"/>
        </w:tabs>
        <w:rPr>
          <w:lang w:val="en-GB"/>
        </w:rPr>
      </w:pPr>
      <w:r>
        <w:rPr>
          <w:lang w:val="en-GB"/>
        </w:rPr>
        <w:tab/>
      </w:r>
      <w:r>
        <w:rPr>
          <w:lang w:val="en-GB"/>
        </w:rPr>
        <w:tab/>
        <w:t>None.</w:t>
      </w:r>
    </w:p>
    <w:p w14:paraId="302E663B" w14:textId="6086ADC9" w:rsidR="009F2F8D" w:rsidRDefault="009F2F8D" w:rsidP="00925620">
      <w:pPr>
        <w:tabs>
          <w:tab w:val="left" w:pos="-1440"/>
        </w:tabs>
        <w:rPr>
          <w:lang w:val="en-GB"/>
        </w:rPr>
      </w:pPr>
    </w:p>
    <w:p w14:paraId="29C5E2DE" w14:textId="77777777" w:rsidR="00E24F57" w:rsidRDefault="00E24F57" w:rsidP="00925620">
      <w:pPr>
        <w:tabs>
          <w:tab w:val="left" w:pos="-1440"/>
        </w:tabs>
        <w:rPr>
          <w:lang w:val="en-GB"/>
        </w:rPr>
      </w:pPr>
    </w:p>
    <w:p w14:paraId="0692CB66" w14:textId="04BD6740" w:rsidR="00D4714D" w:rsidRDefault="00252634" w:rsidP="004B671C">
      <w:pPr>
        <w:tabs>
          <w:tab w:val="left" w:pos="-1440"/>
        </w:tabs>
        <w:ind w:left="2160" w:hanging="720"/>
        <w:rPr>
          <w:lang w:val="en-GB"/>
        </w:rPr>
      </w:pPr>
      <w:r>
        <w:rPr>
          <w:b/>
          <w:bCs/>
          <w:lang w:val="en-GB"/>
        </w:rPr>
        <w:t>11.</w:t>
      </w:r>
      <w:r>
        <w:rPr>
          <w:lang w:val="en-GB"/>
        </w:rPr>
        <w:tab/>
      </w:r>
      <w:r>
        <w:rPr>
          <w:b/>
          <w:bCs/>
          <w:u w:val="single"/>
          <w:lang w:val="en-GB"/>
        </w:rPr>
        <w:t>Varia</w:t>
      </w:r>
    </w:p>
    <w:p w14:paraId="0BBEB050" w14:textId="77777777" w:rsidR="004B671C" w:rsidRDefault="004B671C" w:rsidP="004B671C">
      <w:pPr>
        <w:tabs>
          <w:tab w:val="left" w:pos="-1440"/>
        </w:tabs>
        <w:rPr>
          <w:lang w:val="en-GB"/>
        </w:rPr>
      </w:pPr>
    </w:p>
    <w:p w14:paraId="1839D178" w14:textId="474BEBCD" w:rsidR="00174D61" w:rsidRPr="00654ED1" w:rsidRDefault="00174D61" w:rsidP="00174D61">
      <w:pPr>
        <w:widowControl/>
        <w:autoSpaceDE/>
        <w:autoSpaceDN/>
        <w:adjustRightInd/>
        <w:ind w:right="288"/>
        <w:jc w:val="both"/>
        <w:rPr>
          <w:rFonts w:eastAsia="Calibri"/>
          <w:i/>
          <w:iCs/>
          <w:u w:val="single"/>
        </w:rPr>
      </w:pPr>
      <w:r w:rsidRPr="00654ED1">
        <w:rPr>
          <w:bCs/>
          <w:lang w:val="en-CA"/>
        </w:rPr>
        <w:t>0</w:t>
      </w:r>
      <w:r>
        <w:rPr>
          <w:bCs/>
          <w:lang w:val="en-CA"/>
        </w:rPr>
        <w:t>53</w:t>
      </w:r>
      <w:r w:rsidRPr="00654ED1">
        <w:rPr>
          <w:bCs/>
          <w:lang w:val="en-CA"/>
        </w:rPr>
        <w:t>-23/04</w:t>
      </w:r>
      <w:r>
        <w:rPr>
          <w:bCs/>
          <w:lang w:val="en-CA"/>
        </w:rPr>
        <w:tab/>
      </w:r>
      <w:r w:rsidRPr="00654ED1">
        <w:rPr>
          <w:rFonts w:eastAsia="Calibri"/>
          <w:i/>
          <w:iCs/>
          <w:u w:val="single"/>
        </w:rPr>
        <w:t>Mandate Firm to represent the Lawsuit filed by bilingual municipalities</w:t>
      </w:r>
    </w:p>
    <w:p w14:paraId="7D25B8B0" w14:textId="06653A3A" w:rsidR="00174D61" w:rsidRPr="00654ED1" w:rsidRDefault="00174D61" w:rsidP="00174D61">
      <w:pPr>
        <w:ind w:left="1440"/>
        <w:jc w:val="both"/>
        <w:textAlignment w:val="baseline"/>
        <w:rPr>
          <w:rFonts w:eastAsia="Times New Roman"/>
          <w:lang w:eastAsia="en-CA"/>
        </w:rPr>
      </w:pPr>
      <w:r>
        <w:rPr>
          <w:rFonts w:eastAsia="Times New Roman"/>
          <w:lang w:eastAsia="en-CA"/>
        </w:rPr>
        <w:t>WHEREAS</w:t>
      </w:r>
      <w:r w:rsidRPr="00654ED1">
        <w:rPr>
          <w:rFonts w:eastAsia="Times New Roman"/>
          <w:lang w:eastAsia="en-CA"/>
        </w:rPr>
        <w:t xml:space="preserve"> </w:t>
      </w:r>
      <w:r>
        <w:rPr>
          <w:rFonts w:eastAsia="Times New Roman"/>
          <w:lang w:eastAsia="en-CA"/>
        </w:rPr>
        <w:tab/>
      </w:r>
      <w:r w:rsidRPr="00654ED1">
        <w:rPr>
          <w:rFonts w:eastAsia="Times New Roman"/>
          <w:lang w:eastAsia="en-CA"/>
        </w:rPr>
        <w:t xml:space="preserve">since </w:t>
      </w:r>
      <w:r>
        <w:rPr>
          <w:rFonts w:eastAsia="Times New Roman"/>
          <w:lang w:eastAsia="en-CA"/>
        </w:rPr>
        <w:t xml:space="preserve">1998, the Municipality of </w:t>
      </w:r>
      <w:r w:rsidR="003C79F2">
        <w:rPr>
          <w:rFonts w:eastAsia="Times New Roman"/>
          <w:lang w:eastAsia="en-CA"/>
        </w:rPr>
        <w:t>Chichester</w:t>
      </w:r>
      <w:r>
        <w:rPr>
          <w:rFonts w:eastAsia="Times New Roman"/>
          <w:lang w:eastAsia="en-CA"/>
        </w:rPr>
        <w:t xml:space="preserve"> </w:t>
      </w:r>
      <w:r w:rsidRPr="00654ED1">
        <w:rPr>
          <w:rFonts w:eastAsia="Times New Roman"/>
          <w:lang w:eastAsia="en-CA"/>
        </w:rPr>
        <w:t xml:space="preserve">is a municipality </w:t>
      </w:r>
      <w:r>
        <w:rPr>
          <w:rFonts w:eastAsia="Times New Roman"/>
          <w:lang w:eastAsia="en-CA"/>
        </w:rPr>
        <w:tab/>
      </w:r>
      <w:r w:rsidRPr="00654ED1">
        <w:rPr>
          <w:rFonts w:eastAsia="Times New Roman"/>
          <w:lang w:eastAsia="en-CA"/>
        </w:rPr>
        <w:t>that is recognized as having bilingual status according to the</w:t>
      </w:r>
      <w:r>
        <w:rPr>
          <w:rFonts w:eastAsia="Times New Roman"/>
          <w:lang w:eastAsia="en-CA"/>
        </w:rPr>
        <w:t xml:space="preserve"> </w:t>
      </w:r>
      <w:r w:rsidRPr="00654ED1">
        <w:rPr>
          <w:rFonts w:eastAsia="Times New Roman"/>
          <w:lang w:eastAsia="en-CA"/>
        </w:rPr>
        <w:t xml:space="preserve">Charter of the </w:t>
      </w:r>
      <w:r>
        <w:rPr>
          <w:rFonts w:eastAsia="Times New Roman"/>
          <w:lang w:eastAsia="en-CA"/>
        </w:rPr>
        <w:tab/>
      </w:r>
      <w:r w:rsidRPr="00654ED1">
        <w:rPr>
          <w:rFonts w:eastAsia="Times New Roman"/>
          <w:lang w:eastAsia="en-CA"/>
        </w:rPr>
        <w:t xml:space="preserve">French Language; </w:t>
      </w:r>
    </w:p>
    <w:p w14:paraId="2B2B3ECF" w14:textId="71E364E0" w:rsidR="00174D61" w:rsidRPr="00654ED1" w:rsidRDefault="00174D61" w:rsidP="00174D61">
      <w:pPr>
        <w:ind w:left="1440"/>
        <w:jc w:val="both"/>
        <w:textAlignment w:val="baseline"/>
        <w:rPr>
          <w:rFonts w:eastAsia="Times New Roman"/>
          <w:lang w:eastAsia="en-CA"/>
        </w:rPr>
      </w:pPr>
      <w:r>
        <w:rPr>
          <w:rFonts w:eastAsia="Times New Roman"/>
          <w:lang w:eastAsia="en-CA"/>
        </w:rPr>
        <w:t>WHEREAS</w:t>
      </w:r>
      <w:r w:rsidRPr="00654ED1">
        <w:rPr>
          <w:rFonts w:eastAsia="Times New Roman"/>
          <w:lang w:eastAsia="en-CA"/>
        </w:rPr>
        <w:t xml:space="preserve"> </w:t>
      </w:r>
      <w:r>
        <w:rPr>
          <w:rFonts w:eastAsia="Times New Roman"/>
          <w:lang w:eastAsia="en-CA"/>
        </w:rPr>
        <w:tab/>
      </w:r>
      <w:r w:rsidRPr="00654ED1">
        <w:rPr>
          <w:rFonts w:eastAsia="Times New Roman"/>
          <w:lang w:eastAsia="en-CA"/>
        </w:rPr>
        <w:t xml:space="preserve">the </w:t>
      </w:r>
      <w:r w:rsidRPr="00654ED1">
        <w:rPr>
          <w:rFonts w:eastAsia="Times New Roman"/>
          <w:i/>
          <w:iCs/>
          <w:lang w:eastAsia="en-CA"/>
        </w:rPr>
        <w:t xml:space="preserve">Act respecting French, the official and common language of </w:t>
      </w:r>
      <w:r>
        <w:rPr>
          <w:rFonts w:eastAsia="Times New Roman"/>
          <w:i/>
          <w:iCs/>
          <w:lang w:eastAsia="en-CA"/>
        </w:rPr>
        <w:tab/>
      </w:r>
      <w:r w:rsidRPr="00654ED1">
        <w:rPr>
          <w:rFonts w:eastAsia="Times New Roman"/>
          <w:i/>
          <w:iCs/>
          <w:lang w:eastAsia="en-CA"/>
        </w:rPr>
        <w:t xml:space="preserve">Quebec (“Law 96”) </w:t>
      </w:r>
      <w:r w:rsidRPr="00654ED1">
        <w:rPr>
          <w:rFonts w:eastAsia="Times New Roman"/>
          <w:lang w:eastAsia="en-CA"/>
        </w:rPr>
        <w:t xml:space="preserve">an act to amend the Charter of the French language, </w:t>
      </w:r>
      <w:r>
        <w:rPr>
          <w:rFonts w:eastAsia="Times New Roman"/>
          <w:lang w:eastAsia="en-CA"/>
        </w:rPr>
        <w:tab/>
      </w:r>
      <w:r w:rsidRPr="00654ED1">
        <w:rPr>
          <w:rFonts w:eastAsia="Times New Roman"/>
          <w:lang w:eastAsia="en-CA"/>
        </w:rPr>
        <w:t>has serious negative implications on the linguistic rights of the residents</w:t>
      </w:r>
      <w:r>
        <w:rPr>
          <w:rFonts w:eastAsia="Times New Roman"/>
          <w:lang w:eastAsia="en-CA"/>
        </w:rPr>
        <w:t xml:space="preserve"> </w:t>
      </w:r>
      <w:r w:rsidRPr="00654ED1">
        <w:rPr>
          <w:rFonts w:eastAsia="Times New Roman"/>
          <w:lang w:eastAsia="en-CA"/>
        </w:rPr>
        <w:t xml:space="preserve">of </w:t>
      </w:r>
      <w:r>
        <w:rPr>
          <w:rFonts w:eastAsia="Times New Roman"/>
          <w:lang w:eastAsia="en-CA"/>
        </w:rPr>
        <w:tab/>
      </w:r>
      <w:r w:rsidRPr="00654ED1">
        <w:rPr>
          <w:rFonts w:eastAsia="Times New Roman"/>
          <w:lang w:eastAsia="en-CA"/>
        </w:rPr>
        <w:t xml:space="preserve">the </w:t>
      </w:r>
      <w:r>
        <w:rPr>
          <w:rFonts w:eastAsia="Times New Roman"/>
          <w:lang w:eastAsia="en-CA"/>
        </w:rPr>
        <w:t>Municipality</w:t>
      </w:r>
      <w:r w:rsidRPr="00654ED1">
        <w:rPr>
          <w:rFonts w:eastAsia="Times New Roman"/>
          <w:lang w:eastAsia="en-CA"/>
        </w:rPr>
        <w:t xml:space="preserve"> and on the efficient administration and delivery of </w:t>
      </w:r>
      <w:r>
        <w:rPr>
          <w:rFonts w:eastAsia="Times New Roman"/>
          <w:lang w:eastAsia="en-CA"/>
        </w:rPr>
        <w:tab/>
        <w:t>Municipality</w:t>
      </w:r>
      <w:r w:rsidRPr="00654ED1">
        <w:rPr>
          <w:rFonts w:eastAsia="Times New Roman"/>
          <w:lang w:eastAsia="en-CA"/>
        </w:rPr>
        <w:t xml:space="preserve"> services;   </w:t>
      </w:r>
    </w:p>
    <w:p w14:paraId="3515633E" w14:textId="4BC5FE6E" w:rsidR="00174D61" w:rsidRPr="00654ED1" w:rsidRDefault="00174D61" w:rsidP="00174D61">
      <w:pPr>
        <w:ind w:left="1440"/>
        <w:jc w:val="both"/>
        <w:textAlignment w:val="baseline"/>
        <w:rPr>
          <w:rFonts w:eastAsia="Times New Roman"/>
          <w:lang w:eastAsia="en-CA"/>
        </w:rPr>
      </w:pPr>
      <w:r>
        <w:rPr>
          <w:rFonts w:eastAsia="Times New Roman"/>
          <w:lang w:eastAsia="en-CA"/>
        </w:rPr>
        <w:t>WHEREAS</w:t>
      </w:r>
      <w:r w:rsidRPr="00654ED1">
        <w:rPr>
          <w:rFonts w:eastAsia="Times New Roman"/>
          <w:lang w:eastAsia="en-CA"/>
        </w:rPr>
        <w:t xml:space="preserve"> </w:t>
      </w:r>
      <w:r>
        <w:rPr>
          <w:rFonts w:eastAsia="Times New Roman"/>
          <w:lang w:eastAsia="en-CA"/>
        </w:rPr>
        <w:tab/>
      </w:r>
      <w:r w:rsidRPr="00654ED1">
        <w:rPr>
          <w:rFonts w:eastAsia="Times New Roman"/>
          <w:lang w:eastAsia="en-CA"/>
        </w:rPr>
        <w:t xml:space="preserve">there are several provisions of Law 96 that will come into effect in </w:t>
      </w:r>
      <w:r>
        <w:rPr>
          <w:rFonts w:eastAsia="Times New Roman"/>
          <w:lang w:eastAsia="en-CA"/>
        </w:rPr>
        <w:tab/>
      </w:r>
      <w:r w:rsidRPr="00654ED1">
        <w:rPr>
          <w:rFonts w:eastAsia="Times New Roman"/>
          <w:lang w:eastAsia="en-CA"/>
        </w:rPr>
        <w:t xml:space="preserve">June 2023, dealing specifically with municipalities of bilingual status; </w:t>
      </w:r>
    </w:p>
    <w:p w14:paraId="108D0569" w14:textId="47FE4A99" w:rsidR="00174D61" w:rsidRPr="00654ED1" w:rsidRDefault="00174D61" w:rsidP="00174D61">
      <w:pPr>
        <w:ind w:left="1440"/>
        <w:jc w:val="both"/>
        <w:textAlignment w:val="baseline"/>
        <w:rPr>
          <w:rFonts w:eastAsia="Times New Roman"/>
          <w:lang w:eastAsia="en-CA"/>
        </w:rPr>
      </w:pPr>
      <w:r>
        <w:rPr>
          <w:rFonts w:eastAsia="Times New Roman"/>
          <w:lang w:eastAsia="en-CA"/>
        </w:rPr>
        <w:t>WHEREAS</w:t>
      </w:r>
      <w:r w:rsidRPr="00654ED1">
        <w:rPr>
          <w:rFonts w:eastAsia="Times New Roman"/>
          <w:lang w:eastAsia="en-CA"/>
        </w:rPr>
        <w:t xml:space="preserve"> </w:t>
      </w:r>
      <w:r>
        <w:rPr>
          <w:rFonts w:eastAsia="Times New Roman"/>
          <w:lang w:eastAsia="en-CA"/>
        </w:rPr>
        <w:tab/>
      </w:r>
      <w:r w:rsidRPr="00654ED1">
        <w:rPr>
          <w:rFonts w:eastAsia="Times New Roman"/>
          <w:lang w:eastAsia="en-CA"/>
        </w:rPr>
        <w:t xml:space="preserve">not only does Law 96 compromise the bilingual status, which is </w:t>
      </w:r>
      <w:r>
        <w:rPr>
          <w:rFonts w:eastAsia="Times New Roman"/>
          <w:lang w:eastAsia="en-CA"/>
        </w:rPr>
        <w:tab/>
      </w:r>
      <w:r w:rsidRPr="00654ED1">
        <w:rPr>
          <w:rFonts w:eastAsia="Times New Roman"/>
          <w:lang w:eastAsia="en-CA"/>
        </w:rPr>
        <w:t xml:space="preserve">intrinsically part of our cultural identity, the contested provisions also </w:t>
      </w:r>
      <w:r>
        <w:rPr>
          <w:rFonts w:eastAsia="Times New Roman"/>
          <w:lang w:eastAsia="en-CA"/>
        </w:rPr>
        <w:tab/>
      </w:r>
      <w:r w:rsidRPr="00654ED1">
        <w:rPr>
          <w:rFonts w:eastAsia="Times New Roman"/>
          <w:lang w:eastAsia="en-CA"/>
        </w:rPr>
        <w:t xml:space="preserve">extend beyond language rights and undermine the constitutionally </w:t>
      </w:r>
      <w:r>
        <w:rPr>
          <w:rFonts w:eastAsia="Times New Roman"/>
          <w:lang w:eastAsia="en-CA"/>
        </w:rPr>
        <w:tab/>
      </w:r>
      <w:r w:rsidRPr="00654ED1">
        <w:rPr>
          <w:rFonts w:eastAsia="Times New Roman"/>
          <w:lang w:eastAsia="en-CA"/>
        </w:rPr>
        <w:t xml:space="preserve">protected </w:t>
      </w:r>
      <w:r>
        <w:rPr>
          <w:rFonts w:eastAsia="Times New Roman"/>
          <w:lang w:eastAsia="en-CA"/>
        </w:rPr>
        <w:tab/>
      </w:r>
      <w:r w:rsidRPr="00654ED1">
        <w:rPr>
          <w:rFonts w:eastAsia="Times New Roman"/>
          <w:lang w:eastAsia="en-CA"/>
        </w:rPr>
        <w:t>and inalienable rights that belong to all Quebec citizens.  </w:t>
      </w:r>
    </w:p>
    <w:p w14:paraId="0D15565A" w14:textId="3DB45FA4" w:rsidR="00174D61" w:rsidRPr="00654ED1" w:rsidRDefault="00174D61" w:rsidP="00174D61">
      <w:pPr>
        <w:ind w:left="1440"/>
        <w:jc w:val="both"/>
        <w:textAlignment w:val="baseline"/>
        <w:rPr>
          <w:rFonts w:eastAsia="Times New Roman"/>
          <w:lang w:eastAsia="en-CA"/>
        </w:rPr>
      </w:pPr>
      <w:r>
        <w:rPr>
          <w:rFonts w:eastAsia="Times New Roman"/>
          <w:lang w:eastAsia="en-CA"/>
        </w:rPr>
        <w:t>WHEREAS</w:t>
      </w:r>
      <w:r w:rsidRPr="00654ED1">
        <w:rPr>
          <w:rFonts w:eastAsia="Times New Roman"/>
          <w:lang w:eastAsia="en-CA"/>
        </w:rPr>
        <w:t xml:space="preserve"> </w:t>
      </w:r>
      <w:r>
        <w:rPr>
          <w:rFonts w:eastAsia="Times New Roman"/>
          <w:lang w:eastAsia="en-CA"/>
        </w:rPr>
        <w:tab/>
      </w:r>
      <w:r w:rsidRPr="00654ED1">
        <w:rPr>
          <w:rFonts w:eastAsia="Times New Roman"/>
          <w:lang w:eastAsia="en-CA"/>
        </w:rPr>
        <w:t xml:space="preserve">the </w:t>
      </w:r>
      <w:r>
        <w:rPr>
          <w:rFonts w:eastAsia="Times New Roman"/>
          <w:lang w:eastAsia="en-CA"/>
        </w:rPr>
        <w:t>Municipality</w:t>
      </w:r>
      <w:r w:rsidRPr="00654ED1">
        <w:rPr>
          <w:rFonts w:eastAsia="Times New Roman"/>
          <w:lang w:eastAsia="en-CA"/>
        </w:rPr>
        <w:t xml:space="preserve"> has agreed to join as co-plaintiff in a legal </w:t>
      </w:r>
      <w:r>
        <w:rPr>
          <w:rFonts w:eastAsia="Times New Roman"/>
          <w:lang w:eastAsia="en-CA"/>
        </w:rPr>
        <w:tab/>
      </w:r>
      <w:r w:rsidRPr="00654ED1">
        <w:rPr>
          <w:rFonts w:eastAsia="Times New Roman"/>
          <w:lang w:eastAsia="en-CA"/>
        </w:rPr>
        <w:t xml:space="preserve">action contesting the provisions of Law 96 and is </w:t>
      </w:r>
      <w:r>
        <w:rPr>
          <w:rFonts w:eastAsia="Times New Roman"/>
          <w:lang w:eastAsia="en-CA"/>
        </w:rPr>
        <w:t>approving</w:t>
      </w:r>
      <w:r w:rsidRPr="00654ED1">
        <w:rPr>
          <w:rFonts w:eastAsia="Times New Roman"/>
          <w:lang w:eastAsia="en-CA"/>
        </w:rPr>
        <w:t xml:space="preserve"> of giving the </w:t>
      </w:r>
      <w:r>
        <w:rPr>
          <w:rFonts w:eastAsia="Times New Roman"/>
          <w:lang w:eastAsia="en-CA"/>
        </w:rPr>
        <w:tab/>
      </w:r>
      <w:r w:rsidRPr="00654ED1">
        <w:rPr>
          <w:rFonts w:eastAsia="Times New Roman"/>
          <w:lang w:eastAsia="en-CA"/>
        </w:rPr>
        <w:t xml:space="preserve">mandate to the firm of Grey </w:t>
      </w:r>
      <w:proofErr w:type="spellStart"/>
      <w:r w:rsidRPr="00654ED1">
        <w:rPr>
          <w:rFonts w:eastAsia="Times New Roman"/>
          <w:lang w:eastAsia="en-CA"/>
        </w:rPr>
        <w:t>Casgrain</w:t>
      </w:r>
      <w:proofErr w:type="spellEnd"/>
      <w:r w:rsidRPr="00654ED1">
        <w:rPr>
          <w:rFonts w:eastAsia="Times New Roman"/>
          <w:lang w:eastAsia="en-CA"/>
        </w:rPr>
        <w:t xml:space="preserve"> </w:t>
      </w:r>
      <w:proofErr w:type="spellStart"/>
      <w:proofErr w:type="gramStart"/>
      <w:r w:rsidRPr="00654ED1">
        <w:rPr>
          <w:rFonts w:eastAsia="Times New Roman"/>
          <w:lang w:eastAsia="en-CA"/>
        </w:rPr>
        <w:t>s.e.n.c</w:t>
      </w:r>
      <w:proofErr w:type="spellEnd"/>
      <w:r w:rsidRPr="00654ED1">
        <w:rPr>
          <w:rFonts w:eastAsia="Times New Roman"/>
          <w:lang w:eastAsia="en-CA"/>
        </w:rPr>
        <w:t>. ;</w:t>
      </w:r>
      <w:proofErr w:type="gramEnd"/>
      <w:r w:rsidRPr="00654ED1">
        <w:rPr>
          <w:rFonts w:eastAsia="Times New Roman"/>
          <w:lang w:eastAsia="en-CA"/>
        </w:rPr>
        <w:t>  </w:t>
      </w:r>
    </w:p>
    <w:p w14:paraId="069E7FEF" w14:textId="77777777" w:rsidR="00174D61" w:rsidRPr="00654ED1" w:rsidRDefault="00174D61" w:rsidP="00174D61">
      <w:pPr>
        <w:tabs>
          <w:tab w:val="left" w:pos="-1440"/>
          <w:tab w:val="left" w:pos="-720"/>
          <w:tab w:val="num" w:pos="720"/>
        </w:tabs>
        <w:suppressAutoHyphens/>
        <w:ind w:left="1440"/>
        <w:jc w:val="both"/>
        <w:rPr>
          <w:spacing w:val="-3"/>
        </w:rPr>
      </w:pPr>
      <w:r>
        <w:rPr>
          <w:spacing w:val="-3"/>
        </w:rPr>
        <w:t>WHEREAS</w:t>
      </w:r>
      <w:r>
        <w:rPr>
          <w:spacing w:val="-3"/>
        </w:rPr>
        <w:tab/>
      </w:r>
      <w:r w:rsidRPr="00654ED1">
        <w:rPr>
          <w:spacing w:val="-3"/>
        </w:rPr>
        <w:t xml:space="preserve"> the </w:t>
      </w:r>
      <w:r>
        <w:rPr>
          <w:spacing w:val="-3"/>
        </w:rPr>
        <w:t>Municipality</w:t>
      </w:r>
      <w:r w:rsidRPr="00654ED1">
        <w:rPr>
          <w:spacing w:val="-3"/>
        </w:rPr>
        <w:t xml:space="preserve"> agrees to share the legal fees and costs with the </w:t>
      </w:r>
      <w:r>
        <w:rPr>
          <w:spacing w:val="-3"/>
        </w:rPr>
        <w:tab/>
      </w:r>
      <w:r w:rsidRPr="00654ED1">
        <w:rPr>
          <w:spacing w:val="-3"/>
        </w:rPr>
        <w:t xml:space="preserve">other co-plaintiffs, on a pro rata basis, established on the basis of </w:t>
      </w:r>
      <w:r>
        <w:rPr>
          <w:spacing w:val="-3"/>
        </w:rPr>
        <w:lastRenderedPageBreak/>
        <w:tab/>
      </w:r>
      <w:r w:rsidRPr="00654ED1">
        <w:rPr>
          <w:spacing w:val="-3"/>
        </w:rPr>
        <w:t xml:space="preserve">population, said fees to be coordinated by the </w:t>
      </w:r>
      <w:r>
        <w:rPr>
          <w:spacing w:val="-3"/>
        </w:rPr>
        <w:t>Municipality</w:t>
      </w:r>
      <w:r w:rsidRPr="00654ED1">
        <w:rPr>
          <w:spacing w:val="-3"/>
        </w:rPr>
        <w:t xml:space="preserve"> of Cote Saint </w:t>
      </w:r>
      <w:r>
        <w:rPr>
          <w:spacing w:val="-3"/>
        </w:rPr>
        <w:tab/>
      </w:r>
      <w:r w:rsidRPr="00654ED1">
        <w:rPr>
          <w:spacing w:val="-3"/>
        </w:rPr>
        <w:t xml:space="preserve">Luc and paid at the end of each </w:t>
      </w:r>
      <w:proofErr w:type="gramStart"/>
      <w:r w:rsidRPr="00654ED1">
        <w:rPr>
          <w:spacing w:val="-3"/>
        </w:rPr>
        <w:t>quarter;</w:t>
      </w:r>
      <w:proofErr w:type="gramEnd"/>
    </w:p>
    <w:p w14:paraId="099EA102" w14:textId="77777777" w:rsidR="00174D61" w:rsidRDefault="00174D61" w:rsidP="00174D61">
      <w:pPr>
        <w:tabs>
          <w:tab w:val="left" w:pos="-1440"/>
          <w:tab w:val="left" w:pos="-720"/>
        </w:tabs>
        <w:suppressAutoHyphens/>
        <w:ind w:left="1440"/>
        <w:jc w:val="both"/>
        <w:rPr>
          <w:spacing w:val="-3"/>
        </w:rPr>
      </w:pPr>
    </w:p>
    <w:p w14:paraId="25939183" w14:textId="10D4797C" w:rsidR="00174D61" w:rsidRPr="00654ED1" w:rsidRDefault="00174D61" w:rsidP="00174D61">
      <w:pPr>
        <w:tabs>
          <w:tab w:val="left" w:pos="-1440"/>
          <w:tab w:val="left" w:pos="-720"/>
        </w:tabs>
        <w:suppressAutoHyphens/>
        <w:ind w:left="1440"/>
        <w:jc w:val="both"/>
        <w:rPr>
          <w:spacing w:val="-3"/>
        </w:rPr>
      </w:pPr>
      <w:r>
        <w:rPr>
          <w:spacing w:val="-3"/>
        </w:rPr>
        <w:t>THEREFORE, i</w:t>
      </w:r>
      <w:r w:rsidRPr="00654ED1">
        <w:rPr>
          <w:spacing w:val="-3"/>
        </w:rPr>
        <w:t>t was</w:t>
      </w:r>
      <w:r>
        <w:rPr>
          <w:spacing w:val="-3"/>
        </w:rPr>
        <w:t xml:space="preserve"> moved by </w:t>
      </w:r>
      <w:proofErr w:type="spellStart"/>
      <w:r>
        <w:rPr>
          <w:spacing w:val="-3"/>
        </w:rPr>
        <w:t>Councillor</w:t>
      </w:r>
      <w:proofErr w:type="spellEnd"/>
      <w:r>
        <w:rPr>
          <w:spacing w:val="-3"/>
        </w:rPr>
        <w:t xml:space="preserve"> </w:t>
      </w:r>
      <w:r w:rsidR="003C79F2">
        <w:rPr>
          <w:spacing w:val="-3"/>
        </w:rPr>
        <w:t xml:space="preserve">Neil Maloney </w:t>
      </w:r>
      <w:r w:rsidRPr="00654ED1">
        <w:rPr>
          <w:spacing w:val="-3"/>
        </w:rPr>
        <w:t>AND RESOLVED:</w:t>
      </w:r>
    </w:p>
    <w:p w14:paraId="64675712" w14:textId="5EEE4B49" w:rsidR="00174D61" w:rsidRPr="00654ED1" w:rsidRDefault="00174D61" w:rsidP="00174D61">
      <w:pPr>
        <w:ind w:left="1440" w:firstLine="720"/>
        <w:jc w:val="both"/>
      </w:pPr>
      <w:r w:rsidRPr="00654ED1">
        <w:t xml:space="preserve">THAT Me Julius Grey of the firm Grey </w:t>
      </w:r>
      <w:proofErr w:type="spellStart"/>
      <w:r w:rsidRPr="00654ED1">
        <w:t>Casgrain</w:t>
      </w:r>
      <w:proofErr w:type="spellEnd"/>
      <w:r w:rsidRPr="00654ED1">
        <w:t xml:space="preserve"> </w:t>
      </w:r>
      <w:proofErr w:type="spellStart"/>
      <w:r w:rsidRPr="00654ED1">
        <w:t>s.e.n.c</w:t>
      </w:r>
      <w:proofErr w:type="spellEnd"/>
      <w:r w:rsidRPr="00654ED1">
        <w:t xml:space="preserve">. be mandated to represent the </w:t>
      </w:r>
      <w:r>
        <w:t>Municipality</w:t>
      </w:r>
      <w:r w:rsidRPr="00654ED1">
        <w:t xml:space="preserve"> of </w:t>
      </w:r>
      <w:r w:rsidR="003C79F2">
        <w:t>Chichester</w:t>
      </w:r>
      <w:r>
        <w:t xml:space="preserve"> </w:t>
      </w:r>
      <w:r w:rsidRPr="00654ED1">
        <w:t xml:space="preserve">in its Application before the Superior Court to contest certain provisions of Law 96 which affect the rights and obligations of bilingual municipalities; </w:t>
      </w:r>
    </w:p>
    <w:p w14:paraId="49E16F26" w14:textId="77777777" w:rsidR="00174D61" w:rsidRPr="00654ED1" w:rsidRDefault="00174D61" w:rsidP="00174D61">
      <w:pPr>
        <w:ind w:left="1440" w:firstLine="720"/>
        <w:jc w:val="both"/>
        <w:rPr>
          <w:rFonts w:eastAsia="Times New Roman"/>
          <w:lang w:eastAsia="en-CA"/>
        </w:rPr>
      </w:pPr>
      <w:r w:rsidRPr="00654ED1">
        <w:rPr>
          <w:spacing w:val="-3"/>
        </w:rPr>
        <w:t xml:space="preserve">THAT the Mayor and the </w:t>
      </w:r>
      <w:r>
        <w:rPr>
          <w:spacing w:val="-3"/>
        </w:rPr>
        <w:t>Director General</w:t>
      </w:r>
      <w:r w:rsidRPr="00654ED1">
        <w:rPr>
          <w:spacing w:val="-3"/>
        </w:rPr>
        <w:t xml:space="preserve"> be hereby authorized to sign the letter of intent with the </w:t>
      </w:r>
      <w:r>
        <w:rPr>
          <w:spacing w:val="-3"/>
        </w:rPr>
        <w:t>Municipality</w:t>
      </w:r>
      <w:r w:rsidRPr="00654ED1">
        <w:rPr>
          <w:spacing w:val="-3"/>
        </w:rPr>
        <w:t xml:space="preserve"> of Cote Saint-Luc and </w:t>
      </w:r>
      <w:r w:rsidRPr="00654ED1">
        <w:rPr>
          <w:rFonts w:eastAsia="Times New Roman"/>
          <w:lang w:eastAsia="en-CA"/>
        </w:rPr>
        <w:t xml:space="preserve">the mandate with the Law Firm of Grey </w:t>
      </w:r>
      <w:proofErr w:type="spellStart"/>
      <w:r w:rsidRPr="00654ED1">
        <w:rPr>
          <w:rFonts w:eastAsia="Times New Roman"/>
          <w:lang w:eastAsia="en-CA"/>
        </w:rPr>
        <w:t>Casgrain</w:t>
      </w:r>
      <w:proofErr w:type="spellEnd"/>
      <w:r w:rsidRPr="00654ED1">
        <w:rPr>
          <w:rFonts w:eastAsia="Times New Roman"/>
          <w:lang w:eastAsia="en-CA"/>
        </w:rPr>
        <w:t xml:space="preserve"> </w:t>
      </w:r>
      <w:proofErr w:type="spellStart"/>
      <w:r w:rsidRPr="00654ED1">
        <w:rPr>
          <w:rFonts w:eastAsia="Times New Roman"/>
          <w:lang w:eastAsia="en-CA"/>
        </w:rPr>
        <w:t>s.e.n.c</w:t>
      </w:r>
      <w:proofErr w:type="spellEnd"/>
      <w:r w:rsidRPr="00654ED1">
        <w:rPr>
          <w:rFonts w:eastAsia="Times New Roman"/>
          <w:lang w:eastAsia="en-CA"/>
        </w:rPr>
        <w:t xml:space="preserve">. to allow them to represent the </w:t>
      </w:r>
      <w:r>
        <w:rPr>
          <w:rFonts w:eastAsia="Times New Roman"/>
          <w:lang w:eastAsia="en-CA"/>
        </w:rPr>
        <w:t>Municipality</w:t>
      </w:r>
      <w:r w:rsidRPr="00654ED1">
        <w:rPr>
          <w:rFonts w:eastAsia="Times New Roman"/>
          <w:lang w:eastAsia="en-CA"/>
        </w:rPr>
        <w:t xml:space="preserve"> in the above-mentioned proceedings;</w:t>
      </w:r>
    </w:p>
    <w:p w14:paraId="73F5ABEC" w14:textId="5C466FE1" w:rsidR="00174D61" w:rsidRPr="00654ED1" w:rsidRDefault="00174D61" w:rsidP="00174D61">
      <w:pPr>
        <w:ind w:left="1440" w:firstLine="720"/>
        <w:jc w:val="both"/>
        <w:rPr>
          <w:rFonts w:eastAsia="Times New Roman"/>
          <w:lang w:eastAsia="en-CA"/>
        </w:rPr>
      </w:pPr>
      <w:r w:rsidRPr="00654ED1">
        <w:rPr>
          <w:rFonts w:eastAsia="Times New Roman"/>
          <w:lang w:eastAsia="en-CA"/>
        </w:rPr>
        <w:t xml:space="preserve">THAT the </w:t>
      </w:r>
      <w:r>
        <w:rPr>
          <w:rFonts w:eastAsia="Times New Roman"/>
          <w:lang w:eastAsia="en-CA"/>
        </w:rPr>
        <w:t xml:space="preserve">Municipality of </w:t>
      </w:r>
      <w:r w:rsidR="003C79F2">
        <w:rPr>
          <w:rFonts w:eastAsia="Times New Roman"/>
          <w:lang w:eastAsia="en-CA"/>
        </w:rPr>
        <w:t>Chichester</w:t>
      </w:r>
      <w:r w:rsidRPr="00654ED1">
        <w:rPr>
          <w:rFonts w:eastAsia="Times New Roman"/>
          <w:lang w:eastAsia="en-CA"/>
        </w:rPr>
        <w:t xml:space="preserve"> commits to sharing the legal fees and costs with the </w:t>
      </w:r>
      <w:r>
        <w:rPr>
          <w:rFonts w:eastAsia="Times New Roman"/>
          <w:lang w:eastAsia="en-CA"/>
        </w:rPr>
        <w:t>Municipality</w:t>
      </w:r>
      <w:r w:rsidRPr="00654ED1">
        <w:rPr>
          <w:rFonts w:eastAsia="Times New Roman"/>
          <w:lang w:eastAsia="en-CA"/>
        </w:rPr>
        <w:t xml:space="preserve"> of Cote Saint-Luc and other co-plaintiffs, on a pro rata basis, based on the relative size of its population; </w:t>
      </w:r>
    </w:p>
    <w:p w14:paraId="257445D2" w14:textId="77777777" w:rsidR="00174D61" w:rsidRPr="00654ED1" w:rsidRDefault="00174D61" w:rsidP="00174D61">
      <w:pPr>
        <w:ind w:left="1440" w:firstLine="720"/>
        <w:jc w:val="both"/>
      </w:pPr>
      <w:r w:rsidRPr="00654ED1">
        <w:t xml:space="preserve">THAT an expenditure not exceeding $1.00 per resident of the municipality be reserved by each of the co-plaintiff municipalities for all necessary expenses to this end to cover the application and pleadings of said proceedings before the Superior Court; </w:t>
      </w:r>
    </w:p>
    <w:p w14:paraId="366E2D6F" w14:textId="71DE1872" w:rsidR="00174D61" w:rsidRDefault="00174D61" w:rsidP="00174D61">
      <w:pPr>
        <w:ind w:left="1440" w:firstLine="720"/>
        <w:jc w:val="both"/>
        <w:rPr>
          <w:spacing w:val="-3"/>
        </w:rPr>
      </w:pPr>
      <w:r w:rsidRPr="00654ED1">
        <w:t xml:space="preserve">THAT the </w:t>
      </w:r>
      <w:r>
        <w:t>Municipality</w:t>
      </w:r>
      <w:r w:rsidRPr="00654ED1">
        <w:t xml:space="preserve"> of Cote Saint Luc be designated to receive the payments for the firm Grey </w:t>
      </w:r>
      <w:proofErr w:type="spellStart"/>
      <w:r w:rsidRPr="00654ED1">
        <w:t>Casgrain</w:t>
      </w:r>
      <w:proofErr w:type="spellEnd"/>
      <w:r w:rsidRPr="00654ED1">
        <w:t xml:space="preserve"> for all legal fees, from all municipalities involved in this action.</w:t>
      </w:r>
    </w:p>
    <w:p w14:paraId="51DDE91A" w14:textId="50FE7D53" w:rsidR="00CB694B" w:rsidRDefault="00174D61" w:rsidP="00174D61">
      <w:pPr>
        <w:tabs>
          <w:tab w:val="left" w:pos="-1440"/>
        </w:tabs>
        <w:jc w:val="center"/>
        <w:rPr>
          <w:spacing w:val="-3"/>
        </w:rPr>
      </w:pPr>
      <w:r>
        <w:rPr>
          <w:spacing w:val="-3"/>
        </w:rPr>
        <w:tab/>
      </w:r>
      <w:r>
        <w:rPr>
          <w:spacing w:val="-3"/>
        </w:rPr>
        <w:tab/>
        <w:t>Adopted</w:t>
      </w:r>
    </w:p>
    <w:p w14:paraId="30915771" w14:textId="77777777" w:rsidR="00174D61" w:rsidRDefault="00174D61" w:rsidP="00174D61">
      <w:pPr>
        <w:tabs>
          <w:tab w:val="left" w:pos="-1440"/>
        </w:tabs>
        <w:rPr>
          <w:spacing w:val="-3"/>
        </w:rPr>
      </w:pPr>
    </w:p>
    <w:p w14:paraId="3A002861" w14:textId="2736E7F7" w:rsidR="00174D61" w:rsidRDefault="00174D61" w:rsidP="00174D61">
      <w:pPr>
        <w:tabs>
          <w:tab w:val="left" w:pos="-1440"/>
        </w:tabs>
        <w:rPr>
          <w:spacing w:val="-3"/>
        </w:rPr>
      </w:pPr>
      <w:bookmarkStart w:id="1" w:name="_Hlk133489913"/>
      <w:r>
        <w:rPr>
          <w:spacing w:val="-3"/>
        </w:rPr>
        <w:t>054-23/04</w:t>
      </w:r>
      <w:r>
        <w:rPr>
          <w:spacing w:val="-3"/>
        </w:rPr>
        <w:tab/>
      </w:r>
      <w:r w:rsidRPr="00174D61">
        <w:rPr>
          <w:i/>
          <w:iCs/>
          <w:spacing w:val="-3"/>
          <w:u w:val="single"/>
        </w:rPr>
        <w:t>Building waterfront project</w:t>
      </w:r>
    </w:p>
    <w:p w14:paraId="0D6409D8" w14:textId="6A4DD9B3" w:rsidR="00174D61" w:rsidRDefault="00174D61" w:rsidP="00174D61">
      <w:pPr>
        <w:tabs>
          <w:tab w:val="left" w:pos="-1440"/>
        </w:tabs>
        <w:jc w:val="both"/>
        <w:rPr>
          <w:spacing w:val="-3"/>
        </w:rPr>
      </w:pPr>
      <w:r>
        <w:rPr>
          <w:spacing w:val="-3"/>
        </w:rPr>
        <w:tab/>
      </w:r>
      <w:r>
        <w:rPr>
          <w:spacing w:val="-3"/>
        </w:rPr>
        <w:tab/>
        <w:t xml:space="preserve">Moved by Neil Maloney to approve the lowest quote for the building project at the </w:t>
      </w:r>
      <w:r>
        <w:rPr>
          <w:spacing w:val="-3"/>
        </w:rPr>
        <w:tab/>
      </w:r>
      <w:r>
        <w:rPr>
          <w:spacing w:val="-3"/>
        </w:rPr>
        <w:tab/>
      </w:r>
      <w:r>
        <w:rPr>
          <w:spacing w:val="-3"/>
        </w:rPr>
        <w:tab/>
        <w:t xml:space="preserve">village waterfront project, as provided by Steel Bulit Corp. for an amount of $75,860, </w:t>
      </w:r>
      <w:r>
        <w:rPr>
          <w:spacing w:val="-3"/>
        </w:rPr>
        <w:tab/>
      </w:r>
      <w:r>
        <w:rPr>
          <w:spacing w:val="-3"/>
        </w:rPr>
        <w:tab/>
        <w:t>plus taxes and installation.</w:t>
      </w:r>
    </w:p>
    <w:p w14:paraId="38FD1390" w14:textId="25BF1431" w:rsidR="00174D61" w:rsidRDefault="003779AF" w:rsidP="00174D61">
      <w:pPr>
        <w:tabs>
          <w:tab w:val="left" w:pos="-1440"/>
        </w:tabs>
        <w:jc w:val="center"/>
        <w:rPr>
          <w:spacing w:val="-3"/>
        </w:rPr>
      </w:pPr>
      <w:r>
        <w:rPr>
          <w:spacing w:val="-3"/>
        </w:rPr>
        <w:tab/>
      </w:r>
      <w:r>
        <w:rPr>
          <w:spacing w:val="-3"/>
        </w:rPr>
        <w:tab/>
      </w:r>
      <w:r w:rsidR="00174D61">
        <w:rPr>
          <w:spacing w:val="-3"/>
        </w:rPr>
        <w:t>Adopted</w:t>
      </w:r>
    </w:p>
    <w:bookmarkEnd w:id="1"/>
    <w:p w14:paraId="04E5E0DD" w14:textId="423A9EF3" w:rsidR="00174D61" w:rsidRDefault="003779AF" w:rsidP="00174D61">
      <w:pPr>
        <w:tabs>
          <w:tab w:val="left" w:pos="-1440"/>
        </w:tabs>
        <w:rPr>
          <w:spacing w:val="-3"/>
        </w:rPr>
      </w:pPr>
      <w:r>
        <w:rPr>
          <w:spacing w:val="-3"/>
        </w:rPr>
        <w:tab/>
      </w:r>
    </w:p>
    <w:p w14:paraId="75532749" w14:textId="1DDDDFAE" w:rsidR="00174D61" w:rsidRDefault="00174D61" w:rsidP="00174D61">
      <w:pPr>
        <w:tabs>
          <w:tab w:val="left" w:pos="-1440"/>
        </w:tabs>
        <w:rPr>
          <w:spacing w:val="-3"/>
        </w:rPr>
      </w:pPr>
      <w:r>
        <w:rPr>
          <w:spacing w:val="-3"/>
        </w:rPr>
        <w:t>055-23/04</w:t>
      </w:r>
      <w:r>
        <w:rPr>
          <w:spacing w:val="-3"/>
        </w:rPr>
        <w:tab/>
      </w:r>
      <w:r w:rsidRPr="003779AF">
        <w:rPr>
          <w:i/>
          <w:iCs/>
          <w:spacing w:val="-3"/>
          <w:u w:val="single"/>
        </w:rPr>
        <w:t>Charles Vaillancourt request</w:t>
      </w:r>
    </w:p>
    <w:p w14:paraId="5EF06EA5" w14:textId="14B34275" w:rsidR="00174D61" w:rsidRDefault="003779AF" w:rsidP="003779AF">
      <w:pPr>
        <w:tabs>
          <w:tab w:val="left" w:pos="-1440"/>
        </w:tabs>
        <w:jc w:val="both"/>
        <w:rPr>
          <w:spacing w:val="-3"/>
        </w:rPr>
      </w:pPr>
      <w:r>
        <w:rPr>
          <w:spacing w:val="-3"/>
        </w:rPr>
        <w:tab/>
      </w:r>
      <w:r>
        <w:rPr>
          <w:spacing w:val="-3"/>
        </w:rPr>
        <w:tab/>
        <w:t xml:space="preserve">Moved by Dustin Denault to respond to Mr. Vaillancourt request, that no compensation </w:t>
      </w:r>
      <w:r>
        <w:rPr>
          <w:spacing w:val="-3"/>
        </w:rPr>
        <w:tab/>
      </w:r>
      <w:r>
        <w:rPr>
          <w:spacing w:val="-3"/>
        </w:rPr>
        <w:tab/>
        <w:t xml:space="preserve">will be provided for any lost work and that Municipality has no policy regarding even </w:t>
      </w:r>
      <w:r>
        <w:rPr>
          <w:spacing w:val="-3"/>
        </w:rPr>
        <w:tab/>
      </w:r>
      <w:r>
        <w:rPr>
          <w:spacing w:val="-3"/>
        </w:rPr>
        <w:tab/>
        <w:t xml:space="preserve">distribution of municipal </w:t>
      </w:r>
      <w:r w:rsidR="003C79F2">
        <w:rPr>
          <w:spacing w:val="-3"/>
        </w:rPr>
        <w:t xml:space="preserve">contract </w:t>
      </w:r>
      <w:r>
        <w:rPr>
          <w:spacing w:val="-3"/>
        </w:rPr>
        <w:t xml:space="preserve">work amongst its local contractors; contractors are </w:t>
      </w:r>
      <w:r w:rsidR="003C79F2">
        <w:rPr>
          <w:spacing w:val="-3"/>
        </w:rPr>
        <w:tab/>
      </w:r>
      <w:r w:rsidR="003C79F2">
        <w:rPr>
          <w:spacing w:val="-3"/>
        </w:rPr>
        <w:tab/>
      </w:r>
      <w:r>
        <w:rPr>
          <w:spacing w:val="-3"/>
        </w:rPr>
        <w:t xml:space="preserve">hired by staff and based on the quality, availability, ability, capacity, safety, performance </w:t>
      </w:r>
      <w:r w:rsidR="003C79F2">
        <w:rPr>
          <w:spacing w:val="-3"/>
        </w:rPr>
        <w:tab/>
      </w:r>
      <w:r w:rsidR="003C79F2">
        <w:rPr>
          <w:spacing w:val="-3"/>
        </w:rPr>
        <w:tab/>
      </w:r>
      <w:r>
        <w:rPr>
          <w:spacing w:val="-3"/>
        </w:rPr>
        <w:t>of the equipment and/or the operator.</w:t>
      </w:r>
    </w:p>
    <w:p w14:paraId="18E5177E" w14:textId="2E7667C8" w:rsidR="003779AF" w:rsidRDefault="003779AF" w:rsidP="003779AF">
      <w:pPr>
        <w:tabs>
          <w:tab w:val="left" w:pos="-1440"/>
        </w:tabs>
        <w:jc w:val="center"/>
        <w:rPr>
          <w:spacing w:val="-3"/>
        </w:rPr>
      </w:pPr>
      <w:r>
        <w:rPr>
          <w:spacing w:val="-3"/>
        </w:rPr>
        <w:tab/>
      </w:r>
      <w:r>
        <w:rPr>
          <w:spacing w:val="-3"/>
        </w:rPr>
        <w:tab/>
        <w:t>Adopted</w:t>
      </w:r>
    </w:p>
    <w:p w14:paraId="55D1A0C3" w14:textId="0E2A78DF" w:rsidR="00A61AFA" w:rsidRDefault="003779AF" w:rsidP="00271D1F">
      <w:pPr>
        <w:tabs>
          <w:tab w:val="left" w:pos="-1440"/>
        </w:tabs>
        <w:rPr>
          <w:lang w:val="en-GB"/>
        </w:rPr>
      </w:pPr>
      <w:r>
        <w:tab/>
      </w:r>
    </w:p>
    <w:p w14:paraId="4F70C7F5" w14:textId="4E1442D0" w:rsidR="003C025E" w:rsidRDefault="00641785" w:rsidP="00416E25">
      <w:pPr>
        <w:tabs>
          <w:tab w:val="left" w:pos="-1440"/>
        </w:tabs>
        <w:rPr>
          <w:b/>
          <w:bCs/>
          <w:u w:val="single"/>
          <w:lang w:val="en-GB"/>
        </w:rPr>
      </w:pPr>
      <w:r>
        <w:rPr>
          <w:lang w:val="en-GB"/>
        </w:rPr>
        <w:tab/>
      </w:r>
      <w:r>
        <w:rPr>
          <w:lang w:val="en-GB"/>
        </w:rPr>
        <w:tab/>
      </w:r>
      <w:r w:rsidR="00252634">
        <w:rPr>
          <w:b/>
          <w:bCs/>
          <w:lang w:val="en-GB"/>
        </w:rPr>
        <w:t>12.</w:t>
      </w:r>
      <w:r w:rsidR="00252634">
        <w:rPr>
          <w:b/>
          <w:bCs/>
          <w:lang w:val="en-GB"/>
        </w:rPr>
        <w:tab/>
      </w:r>
      <w:r w:rsidR="006B52CA">
        <w:rPr>
          <w:b/>
          <w:bCs/>
          <w:u w:val="single"/>
          <w:lang w:val="en-GB"/>
        </w:rPr>
        <w:t>In camera session</w:t>
      </w:r>
    </w:p>
    <w:p w14:paraId="678BB056" w14:textId="13630943" w:rsidR="00F74F0D" w:rsidRPr="003C79F2" w:rsidRDefault="00F74F0D" w:rsidP="00B1445F">
      <w:pPr>
        <w:tabs>
          <w:tab w:val="left" w:pos="-1440"/>
        </w:tabs>
        <w:rPr>
          <w:b/>
          <w:bCs/>
          <w:sz w:val="12"/>
          <w:szCs w:val="12"/>
          <w:lang w:val="en-GB"/>
        </w:rPr>
      </w:pPr>
    </w:p>
    <w:p w14:paraId="04C4EEBE" w14:textId="66114483" w:rsidR="004B671C" w:rsidRDefault="00CB694B" w:rsidP="004B671C">
      <w:pPr>
        <w:tabs>
          <w:tab w:val="left" w:pos="-1440"/>
        </w:tabs>
        <w:jc w:val="both"/>
        <w:rPr>
          <w:lang w:val="en-GB"/>
        </w:rPr>
      </w:pPr>
      <w:r>
        <w:rPr>
          <w:lang w:val="en-GB"/>
        </w:rPr>
        <w:tab/>
      </w:r>
      <w:r>
        <w:rPr>
          <w:lang w:val="en-GB"/>
        </w:rPr>
        <w:tab/>
        <w:t>Not required.</w:t>
      </w:r>
      <w:r>
        <w:rPr>
          <w:lang w:val="en-GB"/>
        </w:rPr>
        <w:tab/>
      </w:r>
    </w:p>
    <w:p w14:paraId="3F7E301B" w14:textId="77777777" w:rsidR="00A61AFA" w:rsidRDefault="00A61AFA" w:rsidP="004B671C">
      <w:pPr>
        <w:tabs>
          <w:tab w:val="left" w:pos="-1440"/>
        </w:tabs>
        <w:jc w:val="both"/>
        <w:rPr>
          <w:lang w:val="en-GB"/>
        </w:rPr>
      </w:pPr>
    </w:p>
    <w:p w14:paraId="53AE52D4" w14:textId="77777777" w:rsidR="00CB694B" w:rsidRPr="004B671C" w:rsidRDefault="00CB694B" w:rsidP="004B671C">
      <w:pPr>
        <w:tabs>
          <w:tab w:val="left" w:pos="-1440"/>
        </w:tabs>
        <w:jc w:val="both"/>
        <w:rPr>
          <w:lang w:val="en-GB"/>
        </w:rPr>
      </w:pPr>
    </w:p>
    <w:p w14:paraId="55C50FEF" w14:textId="10D9A9C0" w:rsidR="00252634" w:rsidRDefault="002A4E0E" w:rsidP="009F2F8D">
      <w:pPr>
        <w:tabs>
          <w:tab w:val="left" w:pos="-1440"/>
        </w:tabs>
        <w:rPr>
          <w:u w:val="single"/>
          <w:lang w:val="en-GB"/>
        </w:rPr>
      </w:pPr>
      <w:r>
        <w:rPr>
          <w:lang w:val="en-GB"/>
        </w:rPr>
        <w:tab/>
      </w:r>
      <w:r w:rsidR="009F2F8D">
        <w:rPr>
          <w:lang w:val="en-GB"/>
        </w:rPr>
        <w:tab/>
      </w:r>
      <w:r w:rsidR="00252634">
        <w:rPr>
          <w:b/>
          <w:bCs/>
          <w:lang w:val="en-GB"/>
        </w:rPr>
        <w:t>13.</w:t>
      </w:r>
      <w:r w:rsidR="00252634">
        <w:rPr>
          <w:lang w:val="en-GB"/>
        </w:rPr>
        <w:tab/>
      </w:r>
      <w:r w:rsidR="00252634">
        <w:rPr>
          <w:b/>
          <w:bCs/>
          <w:u w:val="single"/>
          <w:lang w:val="en-GB"/>
        </w:rPr>
        <w:t>Date of next meeting</w:t>
      </w:r>
    </w:p>
    <w:p w14:paraId="27146E3B" w14:textId="77777777" w:rsidR="009F2F8D" w:rsidRDefault="009F2F8D" w:rsidP="005E669B">
      <w:pPr>
        <w:ind w:left="1440" w:hanging="1440"/>
        <w:jc w:val="both"/>
        <w:rPr>
          <w:lang w:val="en-GB"/>
        </w:rPr>
      </w:pPr>
    </w:p>
    <w:p w14:paraId="04013592" w14:textId="06D50A30" w:rsidR="000276BF" w:rsidRDefault="00A61AFA" w:rsidP="005E669B">
      <w:pPr>
        <w:ind w:left="1440" w:hanging="1440"/>
        <w:jc w:val="both"/>
        <w:rPr>
          <w:lang w:val="en-GB"/>
        </w:rPr>
      </w:pPr>
      <w:r>
        <w:rPr>
          <w:lang w:val="en-GB"/>
        </w:rPr>
        <w:t>0</w:t>
      </w:r>
      <w:r w:rsidR="00174D61">
        <w:rPr>
          <w:lang w:val="en-GB"/>
        </w:rPr>
        <w:t>56</w:t>
      </w:r>
      <w:r w:rsidR="008E7BD7">
        <w:rPr>
          <w:lang w:val="en-GB"/>
        </w:rPr>
        <w:t>-2</w:t>
      </w:r>
      <w:r>
        <w:rPr>
          <w:lang w:val="en-GB"/>
        </w:rPr>
        <w:t>3</w:t>
      </w:r>
      <w:r w:rsidR="008E7BD7">
        <w:rPr>
          <w:lang w:val="en-GB"/>
        </w:rPr>
        <w:t>/</w:t>
      </w:r>
      <w:r>
        <w:rPr>
          <w:lang w:val="en-GB"/>
        </w:rPr>
        <w:t>0</w:t>
      </w:r>
      <w:r w:rsidR="00174D61">
        <w:rPr>
          <w:lang w:val="en-GB"/>
        </w:rPr>
        <w:t>4</w:t>
      </w:r>
      <w:r w:rsidR="00132F3D">
        <w:rPr>
          <w:lang w:val="en-GB"/>
        </w:rPr>
        <w:tab/>
      </w:r>
      <w:r w:rsidR="00252634">
        <w:rPr>
          <w:lang w:val="en-GB"/>
        </w:rPr>
        <w:t xml:space="preserve">Moved </w:t>
      </w:r>
      <w:r w:rsidR="0089057B">
        <w:rPr>
          <w:lang w:val="en-GB"/>
        </w:rPr>
        <w:t xml:space="preserve">by </w:t>
      </w:r>
      <w:r w:rsidR="007F4B76">
        <w:rPr>
          <w:lang w:val="en-GB"/>
        </w:rPr>
        <w:t>Neil Maloney</w:t>
      </w:r>
      <w:r w:rsidR="00E24F57">
        <w:rPr>
          <w:lang w:val="en-GB"/>
        </w:rPr>
        <w:t xml:space="preserve"> </w:t>
      </w:r>
      <w:r w:rsidR="00223697">
        <w:rPr>
          <w:lang w:val="en-GB"/>
        </w:rPr>
        <w:t xml:space="preserve">that </w:t>
      </w:r>
      <w:r w:rsidR="00252634">
        <w:rPr>
          <w:lang w:val="en-GB"/>
        </w:rPr>
        <w:t xml:space="preserve">the next </w:t>
      </w:r>
      <w:r w:rsidR="00651B7B">
        <w:rPr>
          <w:lang w:val="en-GB"/>
        </w:rPr>
        <w:t xml:space="preserve">regular </w:t>
      </w:r>
      <w:r w:rsidR="00252634">
        <w:rPr>
          <w:lang w:val="en-GB"/>
        </w:rPr>
        <w:t xml:space="preserve">Council meeting will be held on </w:t>
      </w:r>
      <w:r w:rsidR="00FC1E94">
        <w:rPr>
          <w:lang w:val="en-GB"/>
        </w:rPr>
        <w:t xml:space="preserve">Monday, </w:t>
      </w:r>
      <w:r w:rsidR="002E48A5">
        <w:rPr>
          <w:lang w:val="en-GB"/>
        </w:rPr>
        <w:t>May 8</w:t>
      </w:r>
      <w:r w:rsidR="007F4B76" w:rsidRPr="007F4B76">
        <w:rPr>
          <w:vertAlign w:val="superscript"/>
          <w:lang w:val="en-GB"/>
        </w:rPr>
        <w:t>th</w:t>
      </w:r>
      <w:r w:rsidR="00614F2C">
        <w:rPr>
          <w:lang w:val="en-GB"/>
        </w:rPr>
        <w:t xml:space="preserve">, </w:t>
      </w:r>
      <w:r w:rsidR="00541A86">
        <w:rPr>
          <w:lang w:val="en-GB"/>
        </w:rPr>
        <w:t>202</w:t>
      </w:r>
      <w:r w:rsidR="009F2F8D">
        <w:rPr>
          <w:lang w:val="en-GB"/>
        </w:rPr>
        <w:t>3</w:t>
      </w:r>
      <w:r w:rsidR="00567AA0">
        <w:rPr>
          <w:lang w:val="en-GB"/>
        </w:rPr>
        <w:t>.</w:t>
      </w:r>
    </w:p>
    <w:p w14:paraId="46250675" w14:textId="260DD8B5" w:rsidR="002A4E0E" w:rsidRDefault="00FB284B" w:rsidP="002A4E0E">
      <w:pPr>
        <w:ind w:left="4320" w:firstLine="720"/>
        <w:rPr>
          <w:lang w:val="en-GB"/>
        </w:rPr>
      </w:pPr>
      <w:r>
        <w:rPr>
          <w:lang w:val="en-GB"/>
        </w:rPr>
        <w:t>Adopted</w:t>
      </w:r>
    </w:p>
    <w:p w14:paraId="7C3F69CC" w14:textId="27CAB358" w:rsidR="00CB694B" w:rsidRDefault="00CB694B" w:rsidP="00CB694B">
      <w:pPr>
        <w:rPr>
          <w:lang w:val="en-GB"/>
        </w:rPr>
      </w:pPr>
    </w:p>
    <w:p w14:paraId="036A2FF1" w14:textId="77777777" w:rsidR="00101F5F" w:rsidRDefault="00101F5F" w:rsidP="002A4E0E">
      <w:pPr>
        <w:rPr>
          <w:lang w:val="en-GB"/>
        </w:rPr>
      </w:pPr>
    </w:p>
    <w:p w14:paraId="0213833C" w14:textId="77777777" w:rsidR="002E48A5" w:rsidRDefault="002E48A5" w:rsidP="002A4E0E">
      <w:pPr>
        <w:rPr>
          <w:lang w:val="en-GB"/>
        </w:rPr>
      </w:pPr>
    </w:p>
    <w:p w14:paraId="6F394342" w14:textId="77777777" w:rsidR="002E48A5" w:rsidRDefault="002E48A5" w:rsidP="002A4E0E">
      <w:pPr>
        <w:rPr>
          <w:lang w:val="en-GB"/>
        </w:rPr>
      </w:pPr>
    </w:p>
    <w:p w14:paraId="6DDA5A5A" w14:textId="77777777" w:rsidR="002E48A5" w:rsidRDefault="002E48A5" w:rsidP="002A4E0E">
      <w:pPr>
        <w:rPr>
          <w:lang w:val="en-GB"/>
        </w:rPr>
      </w:pPr>
    </w:p>
    <w:p w14:paraId="7B10CDB6" w14:textId="77777777" w:rsidR="002E48A5" w:rsidRDefault="002E48A5" w:rsidP="002A4E0E">
      <w:pPr>
        <w:rPr>
          <w:lang w:val="en-GB"/>
        </w:rPr>
      </w:pPr>
    </w:p>
    <w:p w14:paraId="6A1667A9" w14:textId="77777777" w:rsidR="002E48A5" w:rsidRDefault="002E48A5" w:rsidP="002A4E0E">
      <w:pPr>
        <w:rPr>
          <w:lang w:val="en-GB"/>
        </w:rPr>
      </w:pPr>
    </w:p>
    <w:p w14:paraId="5329D19D" w14:textId="77777777" w:rsidR="002E48A5" w:rsidRDefault="002E48A5" w:rsidP="002A4E0E">
      <w:pPr>
        <w:rPr>
          <w:lang w:val="en-GB"/>
        </w:rPr>
      </w:pPr>
    </w:p>
    <w:p w14:paraId="76D5E6E8" w14:textId="77777777" w:rsidR="002E48A5" w:rsidRDefault="002E48A5" w:rsidP="002A4E0E">
      <w:pPr>
        <w:rPr>
          <w:lang w:val="en-GB"/>
        </w:rPr>
      </w:pPr>
    </w:p>
    <w:p w14:paraId="14D94B33" w14:textId="77777777" w:rsidR="00252634" w:rsidRDefault="004B5C22" w:rsidP="00447D97">
      <w:pPr>
        <w:rPr>
          <w:u w:val="single"/>
          <w:lang w:val="en-GB"/>
        </w:rPr>
      </w:pPr>
      <w:r>
        <w:rPr>
          <w:lang w:val="en-GB"/>
        </w:rPr>
        <w:lastRenderedPageBreak/>
        <w:t xml:space="preserve">  </w:t>
      </w:r>
      <w:r w:rsidR="000276BF">
        <w:rPr>
          <w:lang w:val="en-GB"/>
        </w:rPr>
        <w:t xml:space="preserve">            </w:t>
      </w:r>
      <w:r w:rsidR="00252634">
        <w:rPr>
          <w:b/>
          <w:bCs/>
          <w:lang w:val="en-GB"/>
        </w:rPr>
        <w:t>14.</w:t>
      </w:r>
      <w:r w:rsidR="00252634">
        <w:rPr>
          <w:lang w:val="en-GB"/>
        </w:rPr>
        <w:tab/>
      </w:r>
      <w:r w:rsidR="00252634">
        <w:rPr>
          <w:b/>
          <w:bCs/>
          <w:u w:val="single"/>
          <w:lang w:val="en-GB"/>
        </w:rPr>
        <w:t>Closing of meeting</w:t>
      </w:r>
    </w:p>
    <w:p w14:paraId="6F26A28A" w14:textId="77777777" w:rsidR="00447D97" w:rsidRDefault="00447D97" w:rsidP="00393B49">
      <w:pPr>
        <w:rPr>
          <w:lang w:val="en-GB"/>
        </w:rPr>
      </w:pPr>
    </w:p>
    <w:p w14:paraId="38367F1F" w14:textId="5A9F36D1" w:rsidR="00252634" w:rsidRDefault="00A61AFA" w:rsidP="00393B49">
      <w:pPr>
        <w:rPr>
          <w:lang w:val="en-GB"/>
        </w:rPr>
      </w:pPr>
      <w:r>
        <w:rPr>
          <w:lang w:val="en-GB"/>
        </w:rPr>
        <w:t>0</w:t>
      </w:r>
      <w:r w:rsidR="00174D61">
        <w:rPr>
          <w:lang w:val="en-GB"/>
        </w:rPr>
        <w:t>57</w:t>
      </w:r>
      <w:r w:rsidR="0092403D">
        <w:rPr>
          <w:lang w:val="en-GB"/>
        </w:rPr>
        <w:t>-2</w:t>
      </w:r>
      <w:r>
        <w:rPr>
          <w:lang w:val="en-GB"/>
        </w:rPr>
        <w:t>3</w:t>
      </w:r>
      <w:r w:rsidR="0092403D">
        <w:rPr>
          <w:lang w:val="en-GB"/>
        </w:rPr>
        <w:t>/</w:t>
      </w:r>
      <w:r>
        <w:rPr>
          <w:lang w:val="en-GB"/>
        </w:rPr>
        <w:t>0</w:t>
      </w:r>
      <w:r w:rsidR="00174D61">
        <w:rPr>
          <w:lang w:val="en-GB"/>
        </w:rPr>
        <w:t>4</w:t>
      </w:r>
      <w:r w:rsidR="009B0139">
        <w:rPr>
          <w:lang w:val="en-GB"/>
        </w:rPr>
        <w:tab/>
      </w:r>
      <w:r w:rsidR="00252634">
        <w:rPr>
          <w:lang w:val="en-GB"/>
        </w:rPr>
        <w:t xml:space="preserve">Moved by </w:t>
      </w:r>
      <w:r w:rsidR="007F4B76">
        <w:rPr>
          <w:lang w:val="en-GB"/>
        </w:rPr>
        <w:t>Dustin Denault</w:t>
      </w:r>
      <w:r w:rsidR="00E24F57">
        <w:rPr>
          <w:lang w:val="en-GB"/>
        </w:rPr>
        <w:t xml:space="preserve"> </w:t>
      </w:r>
      <w:r w:rsidR="00252634">
        <w:rPr>
          <w:lang w:val="en-GB"/>
        </w:rPr>
        <w:t>tha</w:t>
      </w:r>
      <w:r w:rsidR="00223697">
        <w:rPr>
          <w:lang w:val="en-GB"/>
        </w:rPr>
        <w:t xml:space="preserve">t the meeting be adjourned </w:t>
      </w:r>
      <w:r w:rsidR="00F764F0">
        <w:rPr>
          <w:lang w:val="en-GB"/>
        </w:rPr>
        <w:t>at</w:t>
      </w:r>
      <w:r w:rsidR="00176AB5">
        <w:rPr>
          <w:lang w:val="en-GB"/>
        </w:rPr>
        <w:t xml:space="preserve"> </w:t>
      </w:r>
      <w:r w:rsidR="007F4B76">
        <w:rPr>
          <w:lang w:val="en-GB"/>
        </w:rPr>
        <w:t>8</w:t>
      </w:r>
      <w:r w:rsidR="00CB694B">
        <w:rPr>
          <w:lang w:val="en-GB"/>
        </w:rPr>
        <w:t>:</w:t>
      </w:r>
      <w:r w:rsidR="007F4B76">
        <w:rPr>
          <w:lang w:val="en-GB"/>
        </w:rPr>
        <w:t>3</w:t>
      </w:r>
      <w:r w:rsidR="00E24F57">
        <w:rPr>
          <w:lang w:val="en-GB"/>
        </w:rPr>
        <w:t>0</w:t>
      </w:r>
      <w:r w:rsidR="0092403D">
        <w:rPr>
          <w:lang w:val="en-GB"/>
        </w:rPr>
        <w:t xml:space="preserve"> pm</w:t>
      </w:r>
      <w:r w:rsidR="00EA5FF0">
        <w:rPr>
          <w:lang w:val="en-GB"/>
        </w:rPr>
        <w:t>.</w:t>
      </w:r>
    </w:p>
    <w:p w14:paraId="1DB78CD3" w14:textId="77777777" w:rsidR="00252634" w:rsidRDefault="00FB284B" w:rsidP="00393B49">
      <w:pPr>
        <w:ind w:left="3600" w:firstLine="720"/>
        <w:rPr>
          <w:lang w:val="en-GB"/>
        </w:rPr>
      </w:pPr>
      <w:r>
        <w:rPr>
          <w:lang w:val="en-GB"/>
        </w:rPr>
        <w:t>Adopted</w:t>
      </w:r>
      <w:r w:rsidR="00252634">
        <w:rPr>
          <w:lang w:val="en-GB"/>
        </w:rPr>
        <w:t xml:space="preserve">  </w:t>
      </w:r>
    </w:p>
    <w:p w14:paraId="25A235D9" w14:textId="13FEB0F4" w:rsidR="006D4FAF" w:rsidRDefault="006D4FAF" w:rsidP="00393B49">
      <w:pPr>
        <w:rPr>
          <w:lang w:val="en-GB"/>
        </w:rPr>
      </w:pPr>
    </w:p>
    <w:p w14:paraId="68D3BDE0" w14:textId="0469DC3C" w:rsidR="00315020" w:rsidRDefault="00315020" w:rsidP="00393B49">
      <w:pPr>
        <w:rPr>
          <w:lang w:val="en-GB"/>
        </w:rPr>
      </w:pPr>
    </w:p>
    <w:p w14:paraId="6C3293D4" w14:textId="77777777" w:rsidR="00A61AFA" w:rsidRDefault="00A61AFA" w:rsidP="00393B49">
      <w:pPr>
        <w:rPr>
          <w:lang w:val="en-GB"/>
        </w:rPr>
      </w:pPr>
    </w:p>
    <w:p w14:paraId="6938C920" w14:textId="77777777" w:rsidR="00934D42" w:rsidRDefault="00934D42" w:rsidP="00393B49">
      <w:pPr>
        <w:rPr>
          <w:lang w:val="en-GB"/>
        </w:rPr>
      </w:pPr>
    </w:p>
    <w:p w14:paraId="2B492F22" w14:textId="4DA0D7C9" w:rsidR="00C754F3" w:rsidRPr="00447DE9" w:rsidRDefault="00C754F3" w:rsidP="00393B49">
      <w:pPr>
        <w:tabs>
          <w:tab w:val="left" w:pos="-1440"/>
        </w:tabs>
        <w:spacing w:after="120"/>
        <w:ind w:left="1440" w:right="288" w:hanging="1440"/>
      </w:pPr>
      <w:r w:rsidRPr="007A5904">
        <w:t xml:space="preserve">   </w:t>
      </w:r>
      <w:r w:rsidRPr="007A5904">
        <w:tab/>
      </w:r>
      <w:r w:rsidR="00B92402">
        <w:t>______________________________</w:t>
      </w:r>
      <w:r w:rsidR="00B92402">
        <w:tab/>
      </w:r>
      <w:r>
        <w:t>________________________</w:t>
      </w:r>
      <w:r w:rsidRPr="00447DE9">
        <w:rPr>
          <w:u w:val="single"/>
        </w:rPr>
        <w:t xml:space="preserve">                                                                                                                             </w:t>
      </w:r>
      <w:r w:rsidRPr="00447DE9">
        <w:t xml:space="preserve">          </w:t>
      </w:r>
      <w:r w:rsidRPr="00447DE9">
        <w:rPr>
          <w:u w:val="single"/>
        </w:rPr>
        <w:t xml:space="preserve">                                                            </w:t>
      </w:r>
      <w:r w:rsidR="009060A9">
        <w:t>Director General</w:t>
      </w:r>
      <w:r w:rsidR="00CE04DB">
        <w:t xml:space="preserve"> /</w:t>
      </w:r>
      <w:r w:rsidR="009060A9">
        <w:t xml:space="preserve"> </w:t>
      </w:r>
      <w:r w:rsidR="00E23815">
        <w:t>Clerk</w:t>
      </w:r>
      <w:r w:rsidR="00CE04DB">
        <w:t>-</w:t>
      </w:r>
      <w:r w:rsidR="009060A9">
        <w:t>Treas</w:t>
      </w:r>
      <w:r w:rsidR="00CE04DB">
        <w:t>urer</w:t>
      </w:r>
      <w:r w:rsidRPr="00447DE9">
        <w:tab/>
      </w:r>
      <w:r w:rsidR="007461E1">
        <w:tab/>
      </w:r>
      <w:r w:rsidR="00793692" w:rsidRPr="00B25267">
        <w:t xml:space="preserve">Mayor </w:t>
      </w:r>
    </w:p>
    <w:p w14:paraId="31A1E5A6" w14:textId="77777777" w:rsidR="00C754F3" w:rsidRDefault="00C754F3" w:rsidP="00393B49">
      <w:pPr>
        <w:spacing w:after="120"/>
        <w:ind w:left="708" w:right="288"/>
      </w:pPr>
    </w:p>
    <w:p w14:paraId="10DADF14" w14:textId="3575FD53" w:rsidR="00934D42" w:rsidRPr="009311F6" w:rsidRDefault="00C754F3" w:rsidP="009311F6">
      <w:pPr>
        <w:spacing w:after="120"/>
        <w:ind w:left="1416" w:right="288"/>
        <w:rPr>
          <w:i/>
          <w:sz w:val="22"/>
          <w:szCs w:val="22"/>
        </w:rPr>
      </w:pPr>
      <w:r w:rsidRPr="00447DE9">
        <w:rPr>
          <w:sz w:val="20"/>
          <w:szCs w:val="20"/>
        </w:rPr>
        <w:t xml:space="preserve">I, </w:t>
      </w:r>
      <w:r>
        <w:rPr>
          <w:sz w:val="20"/>
          <w:szCs w:val="20"/>
        </w:rPr>
        <w:t>Donald Gagnon</w:t>
      </w:r>
      <w:r w:rsidRPr="00447DE9">
        <w:rPr>
          <w:sz w:val="20"/>
          <w:szCs w:val="20"/>
        </w:rPr>
        <w:t>, Mayor,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0948B832" w14:textId="4288B029" w:rsidR="006D4FAF" w:rsidRPr="006D4FAF" w:rsidRDefault="00C754F3" w:rsidP="00393B49">
      <w:pPr>
        <w:spacing w:after="120"/>
        <w:ind w:left="696" w:right="288" w:firstLine="720"/>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6D4FAF" w:rsidRPr="006D4FAF" w:rsidSect="00252634">
      <w:type w:val="continuous"/>
      <w:pgSz w:w="12240" w:h="20160"/>
      <w:pgMar w:top="2880" w:right="1152" w:bottom="1440" w:left="1425" w:header="288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C35D7F"/>
    <w:multiLevelType w:val="hybridMultilevel"/>
    <w:tmpl w:val="407086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856671"/>
    <w:multiLevelType w:val="hybridMultilevel"/>
    <w:tmpl w:val="BA165166"/>
    <w:lvl w:ilvl="0" w:tplc="4CCA2F16">
      <w:start w:val="11"/>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B96394C"/>
    <w:multiLevelType w:val="hybridMultilevel"/>
    <w:tmpl w:val="DE18D6FA"/>
    <w:lvl w:ilvl="0" w:tplc="ECA889CC">
      <w:numFmt w:val="bullet"/>
      <w:lvlText w:val="-"/>
      <w:lvlJc w:val="left"/>
      <w:pPr>
        <w:ind w:left="1800" w:hanging="360"/>
      </w:pPr>
      <w:rPr>
        <w:rFonts w:ascii="Times New Roman" w:eastAsiaTheme="minorEastAsia"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6" w15:restartNumberingAfterBreak="0">
    <w:nsid w:val="10B34ACD"/>
    <w:multiLevelType w:val="hybridMultilevel"/>
    <w:tmpl w:val="7C5C36D8"/>
    <w:lvl w:ilvl="0" w:tplc="80DCDC1A">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79150B4"/>
    <w:multiLevelType w:val="hybridMultilevel"/>
    <w:tmpl w:val="A89E344E"/>
    <w:lvl w:ilvl="0" w:tplc="AA7CF53C">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A6604B"/>
    <w:multiLevelType w:val="hybridMultilevel"/>
    <w:tmpl w:val="DBDE7E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97C641B"/>
    <w:multiLevelType w:val="hybridMultilevel"/>
    <w:tmpl w:val="903A71AE"/>
    <w:lvl w:ilvl="0" w:tplc="AE50B0B4">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07B7E"/>
    <w:multiLevelType w:val="hybridMultilevel"/>
    <w:tmpl w:val="83E09F2A"/>
    <w:lvl w:ilvl="0" w:tplc="8F6C9340">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EB114B7"/>
    <w:multiLevelType w:val="hybridMultilevel"/>
    <w:tmpl w:val="89B6925C"/>
    <w:lvl w:ilvl="0" w:tplc="4C4091C4">
      <w:start w:val="6"/>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294F6D23"/>
    <w:multiLevelType w:val="hybridMultilevel"/>
    <w:tmpl w:val="A2E807BA"/>
    <w:lvl w:ilvl="0" w:tplc="1F2A1276">
      <w:start w:val="10"/>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2C5047AE"/>
    <w:multiLevelType w:val="hybridMultilevel"/>
    <w:tmpl w:val="37E000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F004B49"/>
    <w:multiLevelType w:val="hybridMultilevel"/>
    <w:tmpl w:val="F9A60D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0014EBE"/>
    <w:multiLevelType w:val="hybridMultilevel"/>
    <w:tmpl w:val="E5824732"/>
    <w:lvl w:ilvl="0" w:tplc="E7343A96">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2B3288"/>
    <w:multiLevelType w:val="hybridMultilevel"/>
    <w:tmpl w:val="51F0C416"/>
    <w:lvl w:ilvl="0" w:tplc="84BE106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7D7781"/>
    <w:multiLevelType w:val="hybridMultilevel"/>
    <w:tmpl w:val="AB3C9A14"/>
    <w:lvl w:ilvl="0" w:tplc="311A07BA">
      <w:start w:val="69"/>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5F52ADE"/>
    <w:multiLevelType w:val="hybridMultilevel"/>
    <w:tmpl w:val="3606CD4E"/>
    <w:lvl w:ilvl="0" w:tplc="77F207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BCD6FF9"/>
    <w:multiLevelType w:val="hybridMultilevel"/>
    <w:tmpl w:val="9BE2D8E6"/>
    <w:lvl w:ilvl="0" w:tplc="0A98A280">
      <w:start w:val="7"/>
      <w:numFmt w:val="bullet"/>
      <w:lvlText w:val="-"/>
      <w:lvlJc w:val="left"/>
      <w:pPr>
        <w:ind w:left="1800" w:hanging="360"/>
      </w:pPr>
      <w:rPr>
        <w:rFonts w:ascii="Times New Roman" w:eastAsiaTheme="minorEastAsia" w:hAnsi="Times New Roman" w:cs="Times New Roman"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2" w15:restartNumberingAfterBreak="0">
    <w:nsid w:val="4134260B"/>
    <w:multiLevelType w:val="hybridMultilevel"/>
    <w:tmpl w:val="34865F8E"/>
    <w:lvl w:ilvl="0" w:tplc="AAD2DB54">
      <w:start w:val="5"/>
      <w:numFmt w:val="bullet"/>
      <w:lvlText w:val="-"/>
      <w:lvlJc w:val="left"/>
      <w:pPr>
        <w:ind w:left="1800" w:hanging="360"/>
      </w:pPr>
      <w:rPr>
        <w:rFonts w:ascii="Times New Roman" w:eastAsiaTheme="minorEastAsia" w:hAnsi="Times New Roman" w:cs="Times New Roman"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1FB7D67"/>
    <w:multiLevelType w:val="hybridMultilevel"/>
    <w:tmpl w:val="1E04EB0E"/>
    <w:lvl w:ilvl="0" w:tplc="0E8C92B8">
      <w:start w:val="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FC4DD0"/>
    <w:multiLevelType w:val="hybridMultilevel"/>
    <w:tmpl w:val="BC80F688"/>
    <w:lvl w:ilvl="0" w:tplc="6742EF5A">
      <w:start w:val="41"/>
      <w:numFmt w:val="bullet"/>
      <w:lvlText w:val="-"/>
      <w:lvlJc w:val="left"/>
      <w:pPr>
        <w:ind w:left="1800" w:hanging="360"/>
      </w:pPr>
      <w:rPr>
        <w:rFonts w:ascii="Times New Roman" w:eastAsiaTheme="minorEastAsia" w:hAnsi="Times New Roman" w:cs="Times New Roman" w:hint="default"/>
      </w:rPr>
    </w:lvl>
    <w:lvl w:ilvl="1" w:tplc="DB561102">
      <w:start w:val="9"/>
      <w:numFmt w:val="bullet"/>
      <w:lvlText w:val="-"/>
      <w:lvlJc w:val="left"/>
      <w:pPr>
        <w:ind w:left="2520" w:hanging="360"/>
      </w:pPr>
      <w:rPr>
        <w:rFonts w:ascii="Times New Roman" w:eastAsiaTheme="minorEastAsia"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47B7060"/>
    <w:multiLevelType w:val="hybridMultilevel"/>
    <w:tmpl w:val="6FC439BA"/>
    <w:lvl w:ilvl="0" w:tplc="CA909BEE">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E9E4AB4"/>
    <w:multiLevelType w:val="hybridMultilevel"/>
    <w:tmpl w:val="20165E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4FEC5852"/>
    <w:multiLevelType w:val="hybridMultilevel"/>
    <w:tmpl w:val="22A0C248"/>
    <w:lvl w:ilvl="0" w:tplc="A37C7BF6">
      <w:start w:val="12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09A722A"/>
    <w:multiLevelType w:val="hybridMultilevel"/>
    <w:tmpl w:val="DB2474AC"/>
    <w:lvl w:ilvl="0" w:tplc="6D42FAEC">
      <w:start w:val="4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0BC0E95"/>
    <w:multiLevelType w:val="hybridMultilevel"/>
    <w:tmpl w:val="2B56FF16"/>
    <w:lvl w:ilvl="0" w:tplc="8C4A64BA">
      <w:numFmt w:val="bullet"/>
      <w:lvlText w:val="-"/>
      <w:lvlJc w:val="left"/>
      <w:pPr>
        <w:ind w:left="1570" w:hanging="130"/>
      </w:pPr>
      <w:rPr>
        <w:rFonts w:ascii="Calibri" w:eastAsia="Calibri" w:hAnsi="Calibri" w:cs="Calibri" w:hint="default"/>
        <w:b w:val="0"/>
        <w:bCs w:val="0"/>
        <w:i w:val="0"/>
        <w:iCs w:val="0"/>
        <w:w w:val="99"/>
        <w:sz w:val="20"/>
        <w:szCs w:val="20"/>
        <w:lang w:val="fr-FR" w:eastAsia="en-US" w:bidi="ar-SA"/>
      </w:rPr>
    </w:lvl>
    <w:lvl w:ilvl="1" w:tplc="BDD4F366">
      <w:numFmt w:val="bullet"/>
      <w:lvlText w:val="•"/>
      <w:lvlJc w:val="left"/>
      <w:pPr>
        <w:ind w:left="2446" w:hanging="130"/>
      </w:pPr>
      <w:rPr>
        <w:rFonts w:hint="default"/>
        <w:lang w:val="fr-FR" w:eastAsia="en-US" w:bidi="ar-SA"/>
      </w:rPr>
    </w:lvl>
    <w:lvl w:ilvl="2" w:tplc="1564E13A">
      <w:numFmt w:val="bullet"/>
      <w:lvlText w:val="•"/>
      <w:lvlJc w:val="left"/>
      <w:pPr>
        <w:ind w:left="3322" w:hanging="130"/>
      </w:pPr>
      <w:rPr>
        <w:rFonts w:hint="default"/>
        <w:lang w:val="fr-FR" w:eastAsia="en-US" w:bidi="ar-SA"/>
      </w:rPr>
    </w:lvl>
    <w:lvl w:ilvl="3" w:tplc="217256DC">
      <w:numFmt w:val="bullet"/>
      <w:lvlText w:val="•"/>
      <w:lvlJc w:val="left"/>
      <w:pPr>
        <w:ind w:left="4198" w:hanging="130"/>
      </w:pPr>
      <w:rPr>
        <w:rFonts w:hint="default"/>
        <w:lang w:val="fr-FR" w:eastAsia="en-US" w:bidi="ar-SA"/>
      </w:rPr>
    </w:lvl>
    <w:lvl w:ilvl="4" w:tplc="BEF07236">
      <w:numFmt w:val="bullet"/>
      <w:lvlText w:val="•"/>
      <w:lvlJc w:val="left"/>
      <w:pPr>
        <w:ind w:left="5074" w:hanging="130"/>
      </w:pPr>
      <w:rPr>
        <w:rFonts w:hint="default"/>
        <w:lang w:val="fr-FR" w:eastAsia="en-US" w:bidi="ar-SA"/>
      </w:rPr>
    </w:lvl>
    <w:lvl w:ilvl="5" w:tplc="F7B22494">
      <w:numFmt w:val="bullet"/>
      <w:lvlText w:val="•"/>
      <w:lvlJc w:val="left"/>
      <w:pPr>
        <w:ind w:left="5950" w:hanging="130"/>
      </w:pPr>
      <w:rPr>
        <w:rFonts w:hint="default"/>
        <w:lang w:val="fr-FR" w:eastAsia="en-US" w:bidi="ar-SA"/>
      </w:rPr>
    </w:lvl>
    <w:lvl w:ilvl="6" w:tplc="B3AA0306">
      <w:numFmt w:val="bullet"/>
      <w:lvlText w:val="•"/>
      <w:lvlJc w:val="left"/>
      <w:pPr>
        <w:ind w:left="6826" w:hanging="130"/>
      </w:pPr>
      <w:rPr>
        <w:rFonts w:hint="default"/>
        <w:lang w:val="fr-FR" w:eastAsia="en-US" w:bidi="ar-SA"/>
      </w:rPr>
    </w:lvl>
    <w:lvl w:ilvl="7" w:tplc="3D5C3E38">
      <w:numFmt w:val="bullet"/>
      <w:lvlText w:val="•"/>
      <w:lvlJc w:val="left"/>
      <w:pPr>
        <w:ind w:left="7702" w:hanging="130"/>
      </w:pPr>
      <w:rPr>
        <w:rFonts w:hint="default"/>
        <w:lang w:val="fr-FR" w:eastAsia="en-US" w:bidi="ar-SA"/>
      </w:rPr>
    </w:lvl>
    <w:lvl w:ilvl="8" w:tplc="3A982A98">
      <w:numFmt w:val="bullet"/>
      <w:lvlText w:val="•"/>
      <w:lvlJc w:val="left"/>
      <w:pPr>
        <w:ind w:left="8578" w:hanging="130"/>
      </w:pPr>
      <w:rPr>
        <w:rFonts w:hint="default"/>
        <w:lang w:val="fr-FR" w:eastAsia="en-US" w:bidi="ar-SA"/>
      </w:rPr>
    </w:lvl>
  </w:abstractNum>
  <w:abstractNum w:abstractNumId="31" w15:restartNumberingAfterBreak="0">
    <w:nsid w:val="56473958"/>
    <w:multiLevelType w:val="hybridMultilevel"/>
    <w:tmpl w:val="4386EFF0"/>
    <w:lvl w:ilvl="0" w:tplc="8572FF28">
      <w:start w:val="10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82308AC"/>
    <w:multiLevelType w:val="hybridMultilevel"/>
    <w:tmpl w:val="AC8E4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BA8024B"/>
    <w:multiLevelType w:val="hybridMultilevel"/>
    <w:tmpl w:val="2F84394C"/>
    <w:lvl w:ilvl="0" w:tplc="0CA6AEE6">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18A36E2"/>
    <w:multiLevelType w:val="hybridMultilevel"/>
    <w:tmpl w:val="0C28BDCA"/>
    <w:lvl w:ilvl="0" w:tplc="A0BCFBF8">
      <w:start w:val="124"/>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5" w15:restartNumberingAfterBreak="0">
    <w:nsid w:val="742D38C8"/>
    <w:multiLevelType w:val="hybridMultilevel"/>
    <w:tmpl w:val="B3BC9F5C"/>
    <w:lvl w:ilvl="0" w:tplc="D122B5C4">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AC11A24"/>
    <w:multiLevelType w:val="hybridMultilevel"/>
    <w:tmpl w:val="376C9A64"/>
    <w:lvl w:ilvl="0" w:tplc="D3BEB22E">
      <w:start w:val="155"/>
      <w:numFmt w:val="bullet"/>
      <w:lvlText w:val="-"/>
      <w:lvlJc w:val="left"/>
      <w:pPr>
        <w:ind w:left="1800" w:hanging="360"/>
      </w:pPr>
      <w:rPr>
        <w:rFonts w:ascii="Times New Roman" w:eastAsiaTheme="minorEastAsia"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D6C7C82"/>
    <w:multiLevelType w:val="hybridMultilevel"/>
    <w:tmpl w:val="9E9438E0"/>
    <w:lvl w:ilvl="0" w:tplc="95C88A1A">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E9E51FC"/>
    <w:multiLevelType w:val="hybridMultilevel"/>
    <w:tmpl w:val="803A98C8"/>
    <w:lvl w:ilvl="0" w:tplc="07C09CCA">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827284">
    <w:abstractNumId w:val="21"/>
  </w:num>
  <w:num w:numId="2" w16cid:durableId="1429545081">
    <w:abstractNumId w:val="5"/>
  </w:num>
  <w:num w:numId="3" w16cid:durableId="1896158080">
    <w:abstractNumId w:val="12"/>
  </w:num>
  <w:num w:numId="4" w16cid:durableId="1603999223">
    <w:abstractNumId w:val="13"/>
  </w:num>
  <w:num w:numId="5" w16cid:durableId="41097968">
    <w:abstractNumId w:val="3"/>
  </w:num>
  <w:num w:numId="6" w16cid:durableId="336658808">
    <w:abstractNumId w:val="11"/>
  </w:num>
  <w:num w:numId="7" w16cid:durableId="1236940943">
    <w:abstractNumId w:val="6"/>
  </w:num>
  <w:num w:numId="8" w16cid:durableId="2062170273">
    <w:abstractNumId w:val="32"/>
  </w:num>
  <w:num w:numId="9" w16cid:durableId="173686710">
    <w:abstractNumId w:val="25"/>
  </w:num>
  <w:num w:numId="10" w16cid:durableId="1788425444">
    <w:abstractNumId w:val="23"/>
  </w:num>
  <w:num w:numId="11" w16cid:durableId="2023317552">
    <w:abstractNumId w:val="34"/>
  </w:num>
  <w:num w:numId="12" w16cid:durableId="682323623">
    <w:abstractNumId w:val="28"/>
  </w:num>
  <w:num w:numId="13" w16cid:durableId="751783313">
    <w:abstractNumId w:val="38"/>
  </w:num>
  <w:num w:numId="14" w16cid:durableId="1263222051">
    <w:abstractNumId w:val="10"/>
  </w:num>
  <w:num w:numId="15" w16cid:durableId="1018433341">
    <w:abstractNumId w:val="37"/>
  </w:num>
  <w:num w:numId="16" w16cid:durableId="847132233">
    <w:abstractNumId w:val="26"/>
  </w:num>
  <w:num w:numId="17" w16cid:durableId="396636436">
    <w:abstractNumId w:val="33"/>
  </w:num>
  <w:num w:numId="18" w16cid:durableId="2031249832">
    <w:abstractNumId w:val="15"/>
  </w:num>
  <w:num w:numId="19" w16cid:durableId="1720931111">
    <w:abstractNumId w:val="27"/>
  </w:num>
  <w:num w:numId="20" w16cid:durableId="1873035686">
    <w:abstractNumId w:val="31"/>
  </w:num>
  <w:num w:numId="21" w16cid:durableId="1545630115">
    <w:abstractNumId w:val="16"/>
  </w:num>
  <w:num w:numId="22" w16cid:durableId="1745491602">
    <w:abstractNumId w:val="18"/>
  </w:num>
  <w:num w:numId="23" w16cid:durableId="1503856173">
    <w:abstractNumId w:val="14"/>
  </w:num>
  <w:num w:numId="24" w16cid:durableId="56171658">
    <w:abstractNumId w:val="35"/>
  </w:num>
  <w:num w:numId="25" w16cid:durableId="558440867">
    <w:abstractNumId w:val="29"/>
  </w:num>
  <w:num w:numId="26" w16cid:durableId="2064986086">
    <w:abstractNumId w:val="7"/>
  </w:num>
  <w:num w:numId="27" w16cid:durableId="985427950">
    <w:abstractNumId w:val="22"/>
  </w:num>
  <w:num w:numId="28" w16cid:durableId="927810531">
    <w:abstractNumId w:val="8"/>
  </w:num>
  <w:num w:numId="29" w16cid:durableId="1025129946">
    <w:abstractNumId w:val="4"/>
  </w:num>
  <w:num w:numId="30" w16cid:durableId="1345018127">
    <w:abstractNumId w:val="36"/>
  </w:num>
  <w:num w:numId="31" w16cid:durableId="387650139">
    <w:abstractNumId w:val="9"/>
  </w:num>
  <w:num w:numId="32" w16cid:durableId="659508084">
    <w:abstractNumId w:val="17"/>
  </w:num>
  <w:num w:numId="33" w16cid:durableId="1848710342">
    <w:abstractNumId w:val="19"/>
  </w:num>
  <w:num w:numId="34" w16cid:durableId="2040927620">
    <w:abstractNumId w:val="30"/>
  </w:num>
  <w:num w:numId="35" w16cid:durableId="251670538">
    <w:abstractNumId w:val="24"/>
  </w:num>
  <w:num w:numId="36" w16cid:durableId="8890722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34"/>
    <w:rsid w:val="00001FAB"/>
    <w:rsid w:val="0001300E"/>
    <w:rsid w:val="00014E58"/>
    <w:rsid w:val="00023F7B"/>
    <w:rsid w:val="000276BF"/>
    <w:rsid w:val="000345CA"/>
    <w:rsid w:val="00034CD0"/>
    <w:rsid w:val="0003541A"/>
    <w:rsid w:val="0003669A"/>
    <w:rsid w:val="00037FE2"/>
    <w:rsid w:val="00040169"/>
    <w:rsid w:val="00052F47"/>
    <w:rsid w:val="00057F39"/>
    <w:rsid w:val="00062843"/>
    <w:rsid w:val="00062E18"/>
    <w:rsid w:val="000672BA"/>
    <w:rsid w:val="00097B21"/>
    <w:rsid w:val="000A5165"/>
    <w:rsid w:val="000B1FAF"/>
    <w:rsid w:val="000B2330"/>
    <w:rsid w:val="000D6B50"/>
    <w:rsid w:val="000E187A"/>
    <w:rsid w:val="000E2744"/>
    <w:rsid w:val="000E5771"/>
    <w:rsid w:val="000F42BB"/>
    <w:rsid w:val="000F48D8"/>
    <w:rsid w:val="000F6EA7"/>
    <w:rsid w:val="000F7470"/>
    <w:rsid w:val="00101F5F"/>
    <w:rsid w:val="00120565"/>
    <w:rsid w:val="001230D3"/>
    <w:rsid w:val="00130541"/>
    <w:rsid w:val="00130B29"/>
    <w:rsid w:val="00132F3D"/>
    <w:rsid w:val="00134BCA"/>
    <w:rsid w:val="0013653A"/>
    <w:rsid w:val="001503C2"/>
    <w:rsid w:val="00156910"/>
    <w:rsid w:val="00160F26"/>
    <w:rsid w:val="00174D61"/>
    <w:rsid w:val="00176AB5"/>
    <w:rsid w:val="00182B11"/>
    <w:rsid w:val="00190BF4"/>
    <w:rsid w:val="00191003"/>
    <w:rsid w:val="001968E0"/>
    <w:rsid w:val="001A57D5"/>
    <w:rsid w:val="001B1E97"/>
    <w:rsid w:val="001B208F"/>
    <w:rsid w:val="001C53D5"/>
    <w:rsid w:val="001C5AA8"/>
    <w:rsid w:val="001D3305"/>
    <w:rsid w:val="001D3E67"/>
    <w:rsid w:val="001D3FE2"/>
    <w:rsid w:val="001D5E53"/>
    <w:rsid w:val="001D7B96"/>
    <w:rsid w:val="001E2B28"/>
    <w:rsid w:val="001E3FCC"/>
    <w:rsid w:val="001E4D18"/>
    <w:rsid w:val="001F1107"/>
    <w:rsid w:val="001F1517"/>
    <w:rsid w:val="001F336A"/>
    <w:rsid w:val="00203B81"/>
    <w:rsid w:val="0020445E"/>
    <w:rsid w:val="00204CA9"/>
    <w:rsid w:val="0021093D"/>
    <w:rsid w:val="00213294"/>
    <w:rsid w:val="00215B97"/>
    <w:rsid w:val="00223697"/>
    <w:rsid w:val="00226866"/>
    <w:rsid w:val="00231054"/>
    <w:rsid w:val="00231ED8"/>
    <w:rsid w:val="0023229C"/>
    <w:rsid w:val="00232686"/>
    <w:rsid w:val="00234852"/>
    <w:rsid w:val="00235483"/>
    <w:rsid w:val="00235A64"/>
    <w:rsid w:val="00252634"/>
    <w:rsid w:val="0026230C"/>
    <w:rsid w:val="00271D1F"/>
    <w:rsid w:val="00271DE9"/>
    <w:rsid w:val="0027302A"/>
    <w:rsid w:val="00274FC1"/>
    <w:rsid w:val="0028467E"/>
    <w:rsid w:val="0028501C"/>
    <w:rsid w:val="00285E20"/>
    <w:rsid w:val="002868AC"/>
    <w:rsid w:val="002A4E0E"/>
    <w:rsid w:val="002B01AB"/>
    <w:rsid w:val="002B0FFD"/>
    <w:rsid w:val="002B6728"/>
    <w:rsid w:val="002B6A3B"/>
    <w:rsid w:val="002C7D9A"/>
    <w:rsid w:val="002E48A5"/>
    <w:rsid w:val="002F1906"/>
    <w:rsid w:val="002F1B41"/>
    <w:rsid w:val="00300C5C"/>
    <w:rsid w:val="00301A39"/>
    <w:rsid w:val="00307B8F"/>
    <w:rsid w:val="00313845"/>
    <w:rsid w:val="00315020"/>
    <w:rsid w:val="0032104D"/>
    <w:rsid w:val="00321FFD"/>
    <w:rsid w:val="003303E0"/>
    <w:rsid w:val="003304E5"/>
    <w:rsid w:val="003330BF"/>
    <w:rsid w:val="00344F40"/>
    <w:rsid w:val="003457BB"/>
    <w:rsid w:val="00346597"/>
    <w:rsid w:val="00360C38"/>
    <w:rsid w:val="00373E3E"/>
    <w:rsid w:val="00374207"/>
    <w:rsid w:val="0037600B"/>
    <w:rsid w:val="003779AF"/>
    <w:rsid w:val="00384548"/>
    <w:rsid w:val="0038475F"/>
    <w:rsid w:val="00393B49"/>
    <w:rsid w:val="003A1C2C"/>
    <w:rsid w:val="003A2F35"/>
    <w:rsid w:val="003A3E77"/>
    <w:rsid w:val="003B2FB3"/>
    <w:rsid w:val="003B391B"/>
    <w:rsid w:val="003C025E"/>
    <w:rsid w:val="003C435C"/>
    <w:rsid w:val="003C53CC"/>
    <w:rsid w:val="003C6C43"/>
    <w:rsid w:val="003C79F2"/>
    <w:rsid w:val="003C7A03"/>
    <w:rsid w:val="003D17A9"/>
    <w:rsid w:val="003D7A86"/>
    <w:rsid w:val="003E0E64"/>
    <w:rsid w:val="003E2AB7"/>
    <w:rsid w:val="003E33E8"/>
    <w:rsid w:val="003E3DF1"/>
    <w:rsid w:val="003E4B55"/>
    <w:rsid w:val="003E60FD"/>
    <w:rsid w:val="003F1C8D"/>
    <w:rsid w:val="0040045E"/>
    <w:rsid w:val="00400C54"/>
    <w:rsid w:val="00402D5A"/>
    <w:rsid w:val="00404BAB"/>
    <w:rsid w:val="00416E25"/>
    <w:rsid w:val="0042162D"/>
    <w:rsid w:val="004243C1"/>
    <w:rsid w:val="00430E76"/>
    <w:rsid w:val="004326FB"/>
    <w:rsid w:val="00434B75"/>
    <w:rsid w:val="00435AE2"/>
    <w:rsid w:val="004360BE"/>
    <w:rsid w:val="00437C95"/>
    <w:rsid w:val="00442026"/>
    <w:rsid w:val="00445DBC"/>
    <w:rsid w:val="00447D97"/>
    <w:rsid w:val="00454368"/>
    <w:rsid w:val="00454FA0"/>
    <w:rsid w:val="0046071D"/>
    <w:rsid w:val="00460F2C"/>
    <w:rsid w:val="00472333"/>
    <w:rsid w:val="00473166"/>
    <w:rsid w:val="00484773"/>
    <w:rsid w:val="00491A3E"/>
    <w:rsid w:val="00495748"/>
    <w:rsid w:val="004A47FF"/>
    <w:rsid w:val="004B2257"/>
    <w:rsid w:val="004B5C22"/>
    <w:rsid w:val="004B671C"/>
    <w:rsid w:val="004B6A9A"/>
    <w:rsid w:val="004C013A"/>
    <w:rsid w:val="004C0B72"/>
    <w:rsid w:val="004C6A07"/>
    <w:rsid w:val="004E53C0"/>
    <w:rsid w:val="004F10AE"/>
    <w:rsid w:val="004F24F5"/>
    <w:rsid w:val="004F26A3"/>
    <w:rsid w:val="004F3CB1"/>
    <w:rsid w:val="004F3CF1"/>
    <w:rsid w:val="004F43FB"/>
    <w:rsid w:val="004F4EFD"/>
    <w:rsid w:val="004F61B1"/>
    <w:rsid w:val="004F63C1"/>
    <w:rsid w:val="005034E4"/>
    <w:rsid w:val="00503D49"/>
    <w:rsid w:val="00506401"/>
    <w:rsid w:val="00506C35"/>
    <w:rsid w:val="00516B0C"/>
    <w:rsid w:val="0052399A"/>
    <w:rsid w:val="00527628"/>
    <w:rsid w:val="005319A3"/>
    <w:rsid w:val="005367AC"/>
    <w:rsid w:val="00536C14"/>
    <w:rsid w:val="005402C7"/>
    <w:rsid w:val="00541A86"/>
    <w:rsid w:val="005461E9"/>
    <w:rsid w:val="00547173"/>
    <w:rsid w:val="00553A95"/>
    <w:rsid w:val="00555705"/>
    <w:rsid w:val="005609A7"/>
    <w:rsid w:val="00560D29"/>
    <w:rsid w:val="00566492"/>
    <w:rsid w:val="00567AA0"/>
    <w:rsid w:val="0057023A"/>
    <w:rsid w:val="005720DD"/>
    <w:rsid w:val="00575F7E"/>
    <w:rsid w:val="0058459E"/>
    <w:rsid w:val="00587C8C"/>
    <w:rsid w:val="00592D00"/>
    <w:rsid w:val="0059401D"/>
    <w:rsid w:val="0059737D"/>
    <w:rsid w:val="005A7092"/>
    <w:rsid w:val="005C684D"/>
    <w:rsid w:val="005D3D2B"/>
    <w:rsid w:val="005E56B7"/>
    <w:rsid w:val="005E669B"/>
    <w:rsid w:val="005F36FA"/>
    <w:rsid w:val="006043CC"/>
    <w:rsid w:val="00612FC2"/>
    <w:rsid w:val="00614F2C"/>
    <w:rsid w:val="00621321"/>
    <w:rsid w:val="00624926"/>
    <w:rsid w:val="0062525F"/>
    <w:rsid w:val="00630C54"/>
    <w:rsid w:val="00632F97"/>
    <w:rsid w:val="006342AC"/>
    <w:rsid w:val="006372E3"/>
    <w:rsid w:val="00641785"/>
    <w:rsid w:val="00651B7B"/>
    <w:rsid w:val="00653C83"/>
    <w:rsid w:val="0067134D"/>
    <w:rsid w:val="006738E2"/>
    <w:rsid w:val="00675649"/>
    <w:rsid w:val="00681E7E"/>
    <w:rsid w:val="00683971"/>
    <w:rsid w:val="00696A71"/>
    <w:rsid w:val="006B52CA"/>
    <w:rsid w:val="006C17E0"/>
    <w:rsid w:val="006C36A6"/>
    <w:rsid w:val="006D3748"/>
    <w:rsid w:val="006D4FAF"/>
    <w:rsid w:val="006D7896"/>
    <w:rsid w:val="006D7A46"/>
    <w:rsid w:val="006E0D48"/>
    <w:rsid w:val="006E0E75"/>
    <w:rsid w:val="006F5E5F"/>
    <w:rsid w:val="00702F5B"/>
    <w:rsid w:val="00703428"/>
    <w:rsid w:val="007046E4"/>
    <w:rsid w:val="007232B0"/>
    <w:rsid w:val="00723FAE"/>
    <w:rsid w:val="00726372"/>
    <w:rsid w:val="007274B2"/>
    <w:rsid w:val="00735379"/>
    <w:rsid w:val="007369F2"/>
    <w:rsid w:val="0073732F"/>
    <w:rsid w:val="00740861"/>
    <w:rsid w:val="0074090A"/>
    <w:rsid w:val="00745DCE"/>
    <w:rsid w:val="007461E1"/>
    <w:rsid w:val="00751FBA"/>
    <w:rsid w:val="00751FEA"/>
    <w:rsid w:val="00755F0B"/>
    <w:rsid w:val="007569BB"/>
    <w:rsid w:val="0075799F"/>
    <w:rsid w:val="007658FF"/>
    <w:rsid w:val="00781B3B"/>
    <w:rsid w:val="00793692"/>
    <w:rsid w:val="00797521"/>
    <w:rsid w:val="007A2D58"/>
    <w:rsid w:val="007A6C8D"/>
    <w:rsid w:val="007A7472"/>
    <w:rsid w:val="007B5194"/>
    <w:rsid w:val="007C6F96"/>
    <w:rsid w:val="007D43FD"/>
    <w:rsid w:val="007E5C41"/>
    <w:rsid w:val="007F4B76"/>
    <w:rsid w:val="008005D7"/>
    <w:rsid w:val="00812BEB"/>
    <w:rsid w:val="00827ED8"/>
    <w:rsid w:val="00831341"/>
    <w:rsid w:val="00833665"/>
    <w:rsid w:val="008339D7"/>
    <w:rsid w:val="00834291"/>
    <w:rsid w:val="00843F97"/>
    <w:rsid w:val="00844666"/>
    <w:rsid w:val="0084539C"/>
    <w:rsid w:val="008456CB"/>
    <w:rsid w:val="00847AD3"/>
    <w:rsid w:val="00851FB3"/>
    <w:rsid w:val="00871ED7"/>
    <w:rsid w:val="0087432D"/>
    <w:rsid w:val="0089057B"/>
    <w:rsid w:val="0089059A"/>
    <w:rsid w:val="008979C4"/>
    <w:rsid w:val="008A4032"/>
    <w:rsid w:val="008A547D"/>
    <w:rsid w:val="008A566C"/>
    <w:rsid w:val="008B0764"/>
    <w:rsid w:val="008B6E80"/>
    <w:rsid w:val="008B7948"/>
    <w:rsid w:val="008C05DC"/>
    <w:rsid w:val="008C3A2E"/>
    <w:rsid w:val="008D2079"/>
    <w:rsid w:val="008D20C5"/>
    <w:rsid w:val="008D433D"/>
    <w:rsid w:val="008D6BCC"/>
    <w:rsid w:val="008E1255"/>
    <w:rsid w:val="008E23F7"/>
    <w:rsid w:val="008E7BD7"/>
    <w:rsid w:val="008F05FF"/>
    <w:rsid w:val="009046B0"/>
    <w:rsid w:val="009060A9"/>
    <w:rsid w:val="009067FE"/>
    <w:rsid w:val="0092403D"/>
    <w:rsid w:val="00925620"/>
    <w:rsid w:val="009311F6"/>
    <w:rsid w:val="00933070"/>
    <w:rsid w:val="00934D42"/>
    <w:rsid w:val="0094553D"/>
    <w:rsid w:val="0095266E"/>
    <w:rsid w:val="00952D9A"/>
    <w:rsid w:val="0097198E"/>
    <w:rsid w:val="00973C70"/>
    <w:rsid w:val="00980E62"/>
    <w:rsid w:val="00983466"/>
    <w:rsid w:val="00985C75"/>
    <w:rsid w:val="00996279"/>
    <w:rsid w:val="009A0316"/>
    <w:rsid w:val="009A1ED9"/>
    <w:rsid w:val="009A36C0"/>
    <w:rsid w:val="009A7D33"/>
    <w:rsid w:val="009B0139"/>
    <w:rsid w:val="009B523A"/>
    <w:rsid w:val="009C2507"/>
    <w:rsid w:val="009C4CD5"/>
    <w:rsid w:val="009C6422"/>
    <w:rsid w:val="009C6455"/>
    <w:rsid w:val="009C6E49"/>
    <w:rsid w:val="009D603F"/>
    <w:rsid w:val="009F2F8D"/>
    <w:rsid w:val="00A0469B"/>
    <w:rsid w:val="00A13131"/>
    <w:rsid w:val="00A14E65"/>
    <w:rsid w:val="00A15A61"/>
    <w:rsid w:val="00A1712F"/>
    <w:rsid w:val="00A2455F"/>
    <w:rsid w:val="00A269DC"/>
    <w:rsid w:val="00A36D4D"/>
    <w:rsid w:val="00A3724A"/>
    <w:rsid w:val="00A443D9"/>
    <w:rsid w:val="00A45C8F"/>
    <w:rsid w:val="00A61AFA"/>
    <w:rsid w:val="00A630CE"/>
    <w:rsid w:val="00A65835"/>
    <w:rsid w:val="00A77393"/>
    <w:rsid w:val="00A77825"/>
    <w:rsid w:val="00A83B87"/>
    <w:rsid w:val="00A94041"/>
    <w:rsid w:val="00AB3263"/>
    <w:rsid w:val="00AC04EE"/>
    <w:rsid w:val="00AC06F7"/>
    <w:rsid w:val="00AC53E9"/>
    <w:rsid w:val="00AC7F49"/>
    <w:rsid w:val="00AD396D"/>
    <w:rsid w:val="00AD5613"/>
    <w:rsid w:val="00AD7C40"/>
    <w:rsid w:val="00AE0783"/>
    <w:rsid w:val="00AF35B5"/>
    <w:rsid w:val="00AF39AD"/>
    <w:rsid w:val="00B04453"/>
    <w:rsid w:val="00B05CFC"/>
    <w:rsid w:val="00B10EA3"/>
    <w:rsid w:val="00B10F35"/>
    <w:rsid w:val="00B1445F"/>
    <w:rsid w:val="00B149BA"/>
    <w:rsid w:val="00B16007"/>
    <w:rsid w:val="00B167B6"/>
    <w:rsid w:val="00B168F5"/>
    <w:rsid w:val="00B25267"/>
    <w:rsid w:val="00B27084"/>
    <w:rsid w:val="00B27481"/>
    <w:rsid w:val="00B335D7"/>
    <w:rsid w:val="00B346A4"/>
    <w:rsid w:val="00B37E9E"/>
    <w:rsid w:val="00B52A02"/>
    <w:rsid w:val="00B55723"/>
    <w:rsid w:val="00B57F66"/>
    <w:rsid w:val="00B600D7"/>
    <w:rsid w:val="00B61044"/>
    <w:rsid w:val="00B637AF"/>
    <w:rsid w:val="00B63975"/>
    <w:rsid w:val="00B7554A"/>
    <w:rsid w:val="00B805A8"/>
    <w:rsid w:val="00B92402"/>
    <w:rsid w:val="00B930EE"/>
    <w:rsid w:val="00BA00F6"/>
    <w:rsid w:val="00BA4AE4"/>
    <w:rsid w:val="00BB7E5F"/>
    <w:rsid w:val="00BC11D6"/>
    <w:rsid w:val="00BD2EFB"/>
    <w:rsid w:val="00BE18B4"/>
    <w:rsid w:val="00BF7188"/>
    <w:rsid w:val="00BF7977"/>
    <w:rsid w:val="00C00B4C"/>
    <w:rsid w:val="00C1418C"/>
    <w:rsid w:val="00C2383B"/>
    <w:rsid w:val="00C31E4E"/>
    <w:rsid w:val="00C33EA3"/>
    <w:rsid w:val="00C425C3"/>
    <w:rsid w:val="00C4513E"/>
    <w:rsid w:val="00C50B2D"/>
    <w:rsid w:val="00C51DE5"/>
    <w:rsid w:val="00C60DEA"/>
    <w:rsid w:val="00C6111D"/>
    <w:rsid w:val="00C66D79"/>
    <w:rsid w:val="00C74C47"/>
    <w:rsid w:val="00C754F3"/>
    <w:rsid w:val="00C815B8"/>
    <w:rsid w:val="00CA0A26"/>
    <w:rsid w:val="00CB2B9D"/>
    <w:rsid w:val="00CB694B"/>
    <w:rsid w:val="00CC39CC"/>
    <w:rsid w:val="00CC4076"/>
    <w:rsid w:val="00CD1C64"/>
    <w:rsid w:val="00CD5022"/>
    <w:rsid w:val="00CE04DB"/>
    <w:rsid w:val="00CE661A"/>
    <w:rsid w:val="00CE6CA5"/>
    <w:rsid w:val="00D04768"/>
    <w:rsid w:val="00D15891"/>
    <w:rsid w:val="00D17FB2"/>
    <w:rsid w:val="00D20C95"/>
    <w:rsid w:val="00D25658"/>
    <w:rsid w:val="00D33309"/>
    <w:rsid w:val="00D45C7D"/>
    <w:rsid w:val="00D45E56"/>
    <w:rsid w:val="00D4714D"/>
    <w:rsid w:val="00D51E56"/>
    <w:rsid w:val="00D5781D"/>
    <w:rsid w:val="00D60652"/>
    <w:rsid w:val="00D64D6D"/>
    <w:rsid w:val="00D656E5"/>
    <w:rsid w:val="00D85DC0"/>
    <w:rsid w:val="00D90499"/>
    <w:rsid w:val="00DB2A0A"/>
    <w:rsid w:val="00DB3B10"/>
    <w:rsid w:val="00DC5281"/>
    <w:rsid w:val="00DC77DD"/>
    <w:rsid w:val="00DD2D8A"/>
    <w:rsid w:val="00DD30BF"/>
    <w:rsid w:val="00DD5464"/>
    <w:rsid w:val="00DE0E93"/>
    <w:rsid w:val="00DE2382"/>
    <w:rsid w:val="00DE5C81"/>
    <w:rsid w:val="00DE6AB8"/>
    <w:rsid w:val="00E01729"/>
    <w:rsid w:val="00E03524"/>
    <w:rsid w:val="00E10B29"/>
    <w:rsid w:val="00E12427"/>
    <w:rsid w:val="00E23815"/>
    <w:rsid w:val="00E24F57"/>
    <w:rsid w:val="00E27CBD"/>
    <w:rsid w:val="00E4132E"/>
    <w:rsid w:val="00E43C1F"/>
    <w:rsid w:val="00E44594"/>
    <w:rsid w:val="00E71CD0"/>
    <w:rsid w:val="00E726D3"/>
    <w:rsid w:val="00E73AB2"/>
    <w:rsid w:val="00E7740B"/>
    <w:rsid w:val="00E8104D"/>
    <w:rsid w:val="00E866A5"/>
    <w:rsid w:val="00E86C2C"/>
    <w:rsid w:val="00E91F15"/>
    <w:rsid w:val="00EA5FF0"/>
    <w:rsid w:val="00EB2C61"/>
    <w:rsid w:val="00EC344D"/>
    <w:rsid w:val="00EC5629"/>
    <w:rsid w:val="00ED5660"/>
    <w:rsid w:val="00ED6812"/>
    <w:rsid w:val="00EE1010"/>
    <w:rsid w:val="00EE4DB0"/>
    <w:rsid w:val="00EE55A2"/>
    <w:rsid w:val="00EE7167"/>
    <w:rsid w:val="00EF011D"/>
    <w:rsid w:val="00EF0ADC"/>
    <w:rsid w:val="00F052CF"/>
    <w:rsid w:val="00F30BC5"/>
    <w:rsid w:val="00F32211"/>
    <w:rsid w:val="00F4273F"/>
    <w:rsid w:val="00F44D2A"/>
    <w:rsid w:val="00F44FD1"/>
    <w:rsid w:val="00F46DFA"/>
    <w:rsid w:val="00F50572"/>
    <w:rsid w:val="00F51760"/>
    <w:rsid w:val="00F54F79"/>
    <w:rsid w:val="00F56388"/>
    <w:rsid w:val="00F60806"/>
    <w:rsid w:val="00F72BA3"/>
    <w:rsid w:val="00F74F0D"/>
    <w:rsid w:val="00F75300"/>
    <w:rsid w:val="00F764F0"/>
    <w:rsid w:val="00F76567"/>
    <w:rsid w:val="00F76A67"/>
    <w:rsid w:val="00F8505B"/>
    <w:rsid w:val="00F8697D"/>
    <w:rsid w:val="00FA45FB"/>
    <w:rsid w:val="00FB07B0"/>
    <w:rsid w:val="00FB284B"/>
    <w:rsid w:val="00FB6293"/>
    <w:rsid w:val="00FC1E94"/>
    <w:rsid w:val="00FC2289"/>
    <w:rsid w:val="00FC6F9A"/>
    <w:rsid w:val="00FD0D1F"/>
    <w:rsid w:val="00FD19A0"/>
    <w:rsid w:val="00FD771A"/>
    <w:rsid w:val="00FE10FA"/>
    <w:rsid w:val="00FE3642"/>
    <w:rsid w:val="00FE7C57"/>
    <w:rsid w:val="00FF2F16"/>
    <w:rsid w:val="00FF331E"/>
    <w:rsid w:val="00FF66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CB7C2"/>
  <w15:docId w15:val="{9E802990-FC8F-4CCD-B67E-2EEC7304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81"/>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B81"/>
  </w:style>
  <w:style w:type="paragraph" w:styleId="ListParagraph">
    <w:name w:val="List Paragraph"/>
    <w:basedOn w:val="Normal"/>
    <w:uiPriority w:val="34"/>
    <w:qFormat/>
    <w:rsid w:val="00C31E4E"/>
    <w:pPr>
      <w:ind w:left="720"/>
      <w:contextualSpacing/>
    </w:pPr>
  </w:style>
  <w:style w:type="paragraph" w:styleId="BalloonText">
    <w:name w:val="Balloon Text"/>
    <w:basedOn w:val="Normal"/>
    <w:link w:val="BalloonTextChar"/>
    <w:uiPriority w:val="99"/>
    <w:semiHidden/>
    <w:unhideWhenUsed/>
    <w:rsid w:val="00E72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6D3"/>
    <w:rPr>
      <w:rFonts w:ascii="Segoe UI" w:hAnsi="Segoe UI" w:cs="Segoe UI"/>
      <w:sz w:val="18"/>
      <w:szCs w:val="18"/>
      <w:lang w:val="en-US"/>
    </w:rPr>
  </w:style>
  <w:style w:type="paragraph" w:styleId="BodyText">
    <w:name w:val="Body Text"/>
    <w:basedOn w:val="Normal"/>
    <w:link w:val="BodyTextChar"/>
    <w:semiHidden/>
    <w:rsid w:val="00BC11D6"/>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BC11D6"/>
    <w:rPr>
      <w:rFonts w:ascii="Arial" w:eastAsia="Times New Roman" w:hAnsi="Arial" w:cs="Times New Roman"/>
      <w:b/>
      <w:spacing w:val="-2"/>
      <w:sz w:val="20"/>
      <w:szCs w:val="20"/>
      <w:lang w:eastAsia="fr-FR"/>
    </w:rPr>
  </w:style>
  <w:style w:type="character" w:styleId="Strong">
    <w:name w:val="Strong"/>
    <w:uiPriority w:val="22"/>
    <w:qFormat/>
    <w:rsid w:val="004F3CB1"/>
    <w:rPr>
      <w:b/>
      <w:bCs/>
    </w:rPr>
  </w:style>
  <w:style w:type="paragraph" w:styleId="BodyTextIndent">
    <w:name w:val="Body Text Indent"/>
    <w:basedOn w:val="Normal"/>
    <w:link w:val="BodyTextIndentChar"/>
    <w:uiPriority w:val="99"/>
    <w:semiHidden/>
    <w:unhideWhenUsed/>
    <w:rsid w:val="005E669B"/>
    <w:pPr>
      <w:spacing w:after="120"/>
      <w:ind w:left="360"/>
    </w:pPr>
  </w:style>
  <w:style w:type="character" w:customStyle="1" w:styleId="BodyTextIndentChar">
    <w:name w:val="Body Text Indent Char"/>
    <w:basedOn w:val="DefaultParagraphFont"/>
    <w:link w:val="BodyTextIndent"/>
    <w:uiPriority w:val="99"/>
    <w:semiHidden/>
    <w:rsid w:val="005E669B"/>
    <w:rPr>
      <w:rFonts w:ascii="Times New Roman" w:hAnsi="Times New Roman" w:cs="Times New Roman"/>
      <w:sz w:val="24"/>
      <w:szCs w:val="24"/>
      <w:lang w:val="en-US"/>
    </w:rPr>
  </w:style>
  <w:style w:type="paragraph" w:styleId="NoSpacing">
    <w:name w:val="No Spacing"/>
    <w:uiPriority w:val="1"/>
    <w:qFormat/>
    <w:rsid w:val="00D20C95"/>
    <w:pPr>
      <w:spacing w:after="0" w:line="240" w:lineRule="auto"/>
    </w:pPr>
    <w:rPr>
      <w:rFonts w:ascii="Calibri" w:eastAsia="Calibri" w:hAnsi="Calibri" w:cs="Times New Roman"/>
      <w:lang w:val="en-CA" w:eastAsia="en-US"/>
    </w:rPr>
  </w:style>
  <w:style w:type="paragraph" w:customStyle="1" w:styleId="ListePuce">
    <w:name w:val="Liste Puce"/>
    <w:basedOn w:val="Normal"/>
    <w:link w:val="ListePuceCar"/>
    <w:rsid w:val="00023F7B"/>
    <w:pPr>
      <w:widowControl/>
      <w:numPr>
        <w:numId w:val="1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023F7B"/>
    <w:rPr>
      <w:rFonts w:ascii="Arial" w:eastAsia="Calibri" w:hAnsi="Arial" w:cs="Arial"/>
      <w:lang w:eastAsia="fr-FR"/>
    </w:rPr>
  </w:style>
  <w:style w:type="paragraph" w:customStyle="1" w:styleId="CarCar">
    <w:name w:val="Car Car"/>
    <w:basedOn w:val="Normal"/>
    <w:rsid w:val="00023F7B"/>
    <w:pPr>
      <w:widowControl/>
      <w:autoSpaceDE/>
      <w:autoSpaceDN/>
      <w:adjustRightInd/>
    </w:pPr>
    <w:rPr>
      <w:rFonts w:ascii="Arial" w:eastAsia="Times New Roman" w:hAnsi="Arial" w:cs="Arial"/>
      <w:sz w:val="22"/>
      <w:szCs w:val="22"/>
      <w:lang w:val="en-AU" w:eastAsia="en-US"/>
    </w:rPr>
  </w:style>
  <w:style w:type="paragraph" w:customStyle="1" w:styleId="xmsonormal">
    <w:name w:val="x_msonormal"/>
    <w:basedOn w:val="Normal"/>
    <w:rsid w:val="00416E25"/>
    <w:pPr>
      <w:widowControl/>
      <w:autoSpaceDE/>
      <w:autoSpaceDN/>
      <w:adjustRightInd/>
    </w:pPr>
    <w:rPr>
      <w:rFonts w:ascii="Calibri" w:eastAsiaTheme="minorHAnsi" w:hAnsi="Calibri" w:cs="Calibri"/>
      <w:sz w:val="22"/>
      <w:szCs w:val="22"/>
      <w:lang w:eastAsia="en-US"/>
    </w:rPr>
  </w:style>
  <w:style w:type="paragraph" w:customStyle="1" w:styleId="Default">
    <w:name w:val="Default"/>
    <w:rsid w:val="003304E5"/>
    <w:pPr>
      <w:autoSpaceDE w:val="0"/>
      <w:autoSpaceDN w:val="0"/>
      <w:adjustRightInd w:val="0"/>
      <w:spacing w:after="0" w:line="240" w:lineRule="auto"/>
    </w:pPr>
    <w:rPr>
      <w:rFonts w:ascii="Arial" w:eastAsiaTheme="minorHAnsi" w:hAnsi="Arial" w:cs="Arial"/>
      <w:color w:val="000000"/>
      <w:sz w:val="24"/>
      <w:szCs w:val="24"/>
      <w:lang w:val="en-CA" w:eastAsia="en-US"/>
    </w:rPr>
  </w:style>
  <w:style w:type="table" w:styleId="TableGrid">
    <w:name w:val="Table Grid"/>
    <w:basedOn w:val="TableNormal"/>
    <w:rsid w:val="00204C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1070">
      <w:bodyDiv w:val="1"/>
      <w:marLeft w:val="0"/>
      <w:marRight w:val="0"/>
      <w:marTop w:val="0"/>
      <w:marBottom w:val="0"/>
      <w:divBdr>
        <w:top w:val="none" w:sz="0" w:space="0" w:color="auto"/>
        <w:left w:val="none" w:sz="0" w:space="0" w:color="auto"/>
        <w:bottom w:val="none" w:sz="0" w:space="0" w:color="auto"/>
        <w:right w:val="none" w:sz="0" w:space="0" w:color="auto"/>
      </w:divBdr>
    </w:div>
    <w:div w:id="149490061">
      <w:bodyDiv w:val="1"/>
      <w:marLeft w:val="0"/>
      <w:marRight w:val="0"/>
      <w:marTop w:val="0"/>
      <w:marBottom w:val="0"/>
      <w:divBdr>
        <w:top w:val="none" w:sz="0" w:space="0" w:color="auto"/>
        <w:left w:val="none" w:sz="0" w:space="0" w:color="auto"/>
        <w:bottom w:val="none" w:sz="0" w:space="0" w:color="auto"/>
        <w:right w:val="none" w:sz="0" w:space="0" w:color="auto"/>
      </w:divBdr>
    </w:div>
    <w:div w:id="178467498">
      <w:bodyDiv w:val="1"/>
      <w:marLeft w:val="0"/>
      <w:marRight w:val="0"/>
      <w:marTop w:val="0"/>
      <w:marBottom w:val="0"/>
      <w:divBdr>
        <w:top w:val="none" w:sz="0" w:space="0" w:color="auto"/>
        <w:left w:val="none" w:sz="0" w:space="0" w:color="auto"/>
        <w:bottom w:val="none" w:sz="0" w:space="0" w:color="auto"/>
        <w:right w:val="none" w:sz="0" w:space="0" w:color="auto"/>
      </w:divBdr>
    </w:div>
    <w:div w:id="178617459">
      <w:bodyDiv w:val="1"/>
      <w:marLeft w:val="0"/>
      <w:marRight w:val="0"/>
      <w:marTop w:val="0"/>
      <w:marBottom w:val="0"/>
      <w:divBdr>
        <w:top w:val="none" w:sz="0" w:space="0" w:color="auto"/>
        <w:left w:val="none" w:sz="0" w:space="0" w:color="auto"/>
        <w:bottom w:val="none" w:sz="0" w:space="0" w:color="auto"/>
        <w:right w:val="none" w:sz="0" w:space="0" w:color="auto"/>
      </w:divBdr>
    </w:div>
    <w:div w:id="299389327">
      <w:bodyDiv w:val="1"/>
      <w:marLeft w:val="0"/>
      <w:marRight w:val="0"/>
      <w:marTop w:val="0"/>
      <w:marBottom w:val="0"/>
      <w:divBdr>
        <w:top w:val="none" w:sz="0" w:space="0" w:color="auto"/>
        <w:left w:val="none" w:sz="0" w:space="0" w:color="auto"/>
        <w:bottom w:val="none" w:sz="0" w:space="0" w:color="auto"/>
        <w:right w:val="none" w:sz="0" w:space="0" w:color="auto"/>
      </w:divBdr>
      <w:divsChild>
        <w:div w:id="855776505">
          <w:marLeft w:val="0"/>
          <w:marRight w:val="0"/>
          <w:marTop w:val="0"/>
          <w:marBottom w:val="0"/>
          <w:divBdr>
            <w:top w:val="none" w:sz="0" w:space="0" w:color="auto"/>
            <w:left w:val="none" w:sz="0" w:space="0" w:color="auto"/>
            <w:bottom w:val="none" w:sz="0" w:space="0" w:color="auto"/>
            <w:right w:val="none" w:sz="0" w:space="0" w:color="auto"/>
          </w:divBdr>
          <w:divsChild>
            <w:div w:id="1013459735">
              <w:marLeft w:val="60"/>
              <w:marRight w:val="0"/>
              <w:marTop w:val="0"/>
              <w:marBottom w:val="0"/>
              <w:divBdr>
                <w:top w:val="none" w:sz="0" w:space="0" w:color="auto"/>
                <w:left w:val="none" w:sz="0" w:space="0" w:color="auto"/>
                <w:bottom w:val="none" w:sz="0" w:space="0" w:color="auto"/>
                <w:right w:val="none" w:sz="0" w:space="0" w:color="auto"/>
              </w:divBdr>
              <w:divsChild>
                <w:div w:id="950210736">
                  <w:marLeft w:val="0"/>
                  <w:marRight w:val="0"/>
                  <w:marTop w:val="0"/>
                  <w:marBottom w:val="0"/>
                  <w:divBdr>
                    <w:top w:val="none" w:sz="0" w:space="0" w:color="auto"/>
                    <w:left w:val="none" w:sz="0" w:space="0" w:color="auto"/>
                    <w:bottom w:val="none" w:sz="0" w:space="0" w:color="auto"/>
                    <w:right w:val="none" w:sz="0" w:space="0" w:color="auto"/>
                  </w:divBdr>
                  <w:divsChild>
                    <w:div w:id="142237404">
                      <w:marLeft w:val="0"/>
                      <w:marRight w:val="0"/>
                      <w:marTop w:val="0"/>
                      <w:marBottom w:val="120"/>
                      <w:divBdr>
                        <w:top w:val="single" w:sz="6" w:space="0" w:color="F5F5F5"/>
                        <w:left w:val="single" w:sz="6" w:space="0" w:color="F5F5F5"/>
                        <w:bottom w:val="single" w:sz="6" w:space="0" w:color="F5F5F5"/>
                        <w:right w:val="single" w:sz="6" w:space="0" w:color="F5F5F5"/>
                      </w:divBdr>
                      <w:divsChild>
                        <w:div w:id="1859003471">
                          <w:marLeft w:val="0"/>
                          <w:marRight w:val="0"/>
                          <w:marTop w:val="0"/>
                          <w:marBottom w:val="0"/>
                          <w:divBdr>
                            <w:top w:val="none" w:sz="0" w:space="0" w:color="auto"/>
                            <w:left w:val="none" w:sz="0" w:space="0" w:color="auto"/>
                            <w:bottom w:val="none" w:sz="0" w:space="0" w:color="auto"/>
                            <w:right w:val="none" w:sz="0" w:space="0" w:color="auto"/>
                          </w:divBdr>
                          <w:divsChild>
                            <w:div w:id="12708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979695">
          <w:marLeft w:val="0"/>
          <w:marRight w:val="0"/>
          <w:marTop w:val="0"/>
          <w:marBottom w:val="0"/>
          <w:divBdr>
            <w:top w:val="none" w:sz="0" w:space="0" w:color="auto"/>
            <w:left w:val="none" w:sz="0" w:space="0" w:color="auto"/>
            <w:bottom w:val="none" w:sz="0" w:space="0" w:color="auto"/>
            <w:right w:val="none" w:sz="0" w:space="0" w:color="auto"/>
          </w:divBdr>
          <w:divsChild>
            <w:div w:id="1454330540">
              <w:marLeft w:val="0"/>
              <w:marRight w:val="60"/>
              <w:marTop w:val="0"/>
              <w:marBottom w:val="0"/>
              <w:divBdr>
                <w:top w:val="none" w:sz="0" w:space="0" w:color="auto"/>
                <w:left w:val="none" w:sz="0" w:space="0" w:color="auto"/>
                <w:bottom w:val="none" w:sz="0" w:space="0" w:color="auto"/>
                <w:right w:val="none" w:sz="0" w:space="0" w:color="auto"/>
              </w:divBdr>
              <w:divsChild>
                <w:div w:id="1608735836">
                  <w:marLeft w:val="0"/>
                  <w:marRight w:val="0"/>
                  <w:marTop w:val="0"/>
                  <w:marBottom w:val="120"/>
                  <w:divBdr>
                    <w:top w:val="single" w:sz="6" w:space="0" w:color="C0C0C0"/>
                    <w:left w:val="single" w:sz="6" w:space="0" w:color="D9D9D9"/>
                    <w:bottom w:val="single" w:sz="6" w:space="0" w:color="D9D9D9"/>
                    <w:right w:val="single" w:sz="6" w:space="0" w:color="D9D9D9"/>
                  </w:divBdr>
                  <w:divsChild>
                    <w:div w:id="158159053">
                      <w:marLeft w:val="0"/>
                      <w:marRight w:val="0"/>
                      <w:marTop w:val="0"/>
                      <w:marBottom w:val="0"/>
                      <w:divBdr>
                        <w:top w:val="none" w:sz="0" w:space="0" w:color="auto"/>
                        <w:left w:val="none" w:sz="0" w:space="0" w:color="auto"/>
                        <w:bottom w:val="none" w:sz="0" w:space="0" w:color="auto"/>
                        <w:right w:val="none" w:sz="0" w:space="0" w:color="auto"/>
                      </w:divBdr>
                    </w:div>
                    <w:div w:id="397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75058">
      <w:bodyDiv w:val="1"/>
      <w:marLeft w:val="0"/>
      <w:marRight w:val="0"/>
      <w:marTop w:val="0"/>
      <w:marBottom w:val="0"/>
      <w:divBdr>
        <w:top w:val="none" w:sz="0" w:space="0" w:color="auto"/>
        <w:left w:val="none" w:sz="0" w:space="0" w:color="auto"/>
        <w:bottom w:val="none" w:sz="0" w:space="0" w:color="auto"/>
        <w:right w:val="none" w:sz="0" w:space="0" w:color="auto"/>
      </w:divBdr>
    </w:div>
    <w:div w:id="374278090">
      <w:bodyDiv w:val="1"/>
      <w:marLeft w:val="0"/>
      <w:marRight w:val="0"/>
      <w:marTop w:val="0"/>
      <w:marBottom w:val="0"/>
      <w:divBdr>
        <w:top w:val="none" w:sz="0" w:space="0" w:color="auto"/>
        <w:left w:val="none" w:sz="0" w:space="0" w:color="auto"/>
        <w:bottom w:val="none" w:sz="0" w:space="0" w:color="auto"/>
        <w:right w:val="none" w:sz="0" w:space="0" w:color="auto"/>
      </w:divBdr>
    </w:div>
    <w:div w:id="428627380">
      <w:bodyDiv w:val="1"/>
      <w:marLeft w:val="0"/>
      <w:marRight w:val="0"/>
      <w:marTop w:val="0"/>
      <w:marBottom w:val="0"/>
      <w:divBdr>
        <w:top w:val="none" w:sz="0" w:space="0" w:color="auto"/>
        <w:left w:val="none" w:sz="0" w:space="0" w:color="auto"/>
        <w:bottom w:val="none" w:sz="0" w:space="0" w:color="auto"/>
        <w:right w:val="none" w:sz="0" w:space="0" w:color="auto"/>
      </w:divBdr>
    </w:div>
    <w:div w:id="484472358">
      <w:bodyDiv w:val="1"/>
      <w:marLeft w:val="0"/>
      <w:marRight w:val="0"/>
      <w:marTop w:val="0"/>
      <w:marBottom w:val="0"/>
      <w:divBdr>
        <w:top w:val="none" w:sz="0" w:space="0" w:color="auto"/>
        <w:left w:val="none" w:sz="0" w:space="0" w:color="auto"/>
        <w:bottom w:val="none" w:sz="0" w:space="0" w:color="auto"/>
        <w:right w:val="none" w:sz="0" w:space="0" w:color="auto"/>
      </w:divBdr>
    </w:div>
    <w:div w:id="715592207">
      <w:bodyDiv w:val="1"/>
      <w:marLeft w:val="0"/>
      <w:marRight w:val="0"/>
      <w:marTop w:val="0"/>
      <w:marBottom w:val="0"/>
      <w:divBdr>
        <w:top w:val="none" w:sz="0" w:space="0" w:color="auto"/>
        <w:left w:val="none" w:sz="0" w:space="0" w:color="auto"/>
        <w:bottom w:val="none" w:sz="0" w:space="0" w:color="auto"/>
        <w:right w:val="none" w:sz="0" w:space="0" w:color="auto"/>
      </w:divBdr>
    </w:div>
    <w:div w:id="828251926">
      <w:bodyDiv w:val="1"/>
      <w:marLeft w:val="0"/>
      <w:marRight w:val="0"/>
      <w:marTop w:val="0"/>
      <w:marBottom w:val="0"/>
      <w:divBdr>
        <w:top w:val="none" w:sz="0" w:space="0" w:color="auto"/>
        <w:left w:val="none" w:sz="0" w:space="0" w:color="auto"/>
        <w:bottom w:val="none" w:sz="0" w:space="0" w:color="auto"/>
        <w:right w:val="none" w:sz="0" w:space="0" w:color="auto"/>
      </w:divBdr>
    </w:div>
    <w:div w:id="880289727">
      <w:bodyDiv w:val="1"/>
      <w:marLeft w:val="0"/>
      <w:marRight w:val="0"/>
      <w:marTop w:val="0"/>
      <w:marBottom w:val="0"/>
      <w:divBdr>
        <w:top w:val="none" w:sz="0" w:space="0" w:color="auto"/>
        <w:left w:val="none" w:sz="0" w:space="0" w:color="auto"/>
        <w:bottom w:val="none" w:sz="0" w:space="0" w:color="auto"/>
        <w:right w:val="none" w:sz="0" w:space="0" w:color="auto"/>
      </w:divBdr>
    </w:div>
    <w:div w:id="994186118">
      <w:bodyDiv w:val="1"/>
      <w:marLeft w:val="0"/>
      <w:marRight w:val="0"/>
      <w:marTop w:val="0"/>
      <w:marBottom w:val="0"/>
      <w:divBdr>
        <w:top w:val="none" w:sz="0" w:space="0" w:color="auto"/>
        <w:left w:val="none" w:sz="0" w:space="0" w:color="auto"/>
        <w:bottom w:val="none" w:sz="0" w:space="0" w:color="auto"/>
        <w:right w:val="none" w:sz="0" w:space="0" w:color="auto"/>
      </w:divBdr>
    </w:div>
    <w:div w:id="1054088432">
      <w:bodyDiv w:val="1"/>
      <w:marLeft w:val="0"/>
      <w:marRight w:val="0"/>
      <w:marTop w:val="0"/>
      <w:marBottom w:val="0"/>
      <w:divBdr>
        <w:top w:val="none" w:sz="0" w:space="0" w:color="auto"/>
        <w:left w:val="none" w:sz="0" w:space="0" w:color="auto"/>
        <w:bottom w:val="none" w:sz="0" w:space="0" w:color="auto"/>
        <w:right w:val="none" w:sz="0" w:space="0" w:color="auto"/>
      </w:divBdr>
    </w:div>
    <w:div w:id="1071392304">
      <w:bodyDiv w:val="1"/>
      <w:marLeft w:val="0"/>
      <w:marRight w:val="0"/>
      <w:marTop w:val="0"/>
      <w:marBottom w:val="0"/>
      <w:divBdr>
        <w:top w:val="none" w:sz="0" w:space="0" w:color="auto"/>
        <w:left w:val="none" w:sz="0" w:space="0" w:color="auto"/>
        <w:bottom w:val="none" w:sz="0" w:space="0" w:color="auto"/>
        <w:right w:val="none" w:sz="0" w:space="0" w:color="auto"/>
      </w:divBdr>
    </w:div>
    <w:div w:id="1193222733">
      <w:bodyDiv w:val="1"/>
      <w:marLeft w:val="0"/>
      <w:marRight w:val="0"/>
      <w:marTop w:val="0"/>
      <w:marBottom w:val="0"/>
      <w:divBdr>
        <w:top w:val="none" w:sz="0" w:space="0" w:color="auto"/>
        <w:left w:val="none" w:sz="0" w:space="0" w:color="auto"/>
        <w:bottom w:val="none" w:sz="0" w:space="0" w:color="auto"/>
        <w:right w:val="none" w:sz="0" w:space="0" w:color="auto"/>
      </w:divBdr>
    </w:div>
    <w:div w:id="1516531652">
      <w:bodyDiv w:val="1"/>
      <w:marLeft w:val="0"/>
      <w:marRight w:val="0"/>
      <w:marTop w:val="0"/>
      <w:marBottom w:val="0"/>
      <w:divBdr>
        <w:top w:val="none" w:sz="0" w:space="0" w:color="auto"/>
        <w:left w:val="none" w:sz="0" w:space="0" w:color="auto"/>
        <w:bottom w:val="none" w:sz="0" w:space="0" w:color="auto"/>
        <w:right w:val="none" w:sz="0" w:space="0" w:color="auto"/>
      </w:divBdr>
    </w:div>
    <w:div w:id="1523780738">
      <w:bodyDiv w:val="1"/>
      <w:marLeft w:val="0"/>
      <w:marRight w:val="0"/>
      <w:marTop w:val="0"/>
      <w:marBottom w:val="0"/>
      <w:divBdr>
        <w:top w:val="none" w:sz="0" w:space="0" w:color="auto"/>
        <w:left w:val="none" w:sz="0" w:space="0" w:color="auto"/>
        <w:bottom w:val="none" w:sz="0" w:space="0" w:color="auto"/>
        <w:right w:val="none" w:sz="0" w:space="0" w:color="auto"/>
      </w:divBdr>
    </w:div>
    <w:div w:id="1533763387">
      <w:bodyDiv w:val="1"/>
      <w:marLeft w:val="0"/>
      <w:marRight w:val="0"/>
      <w:marTop w:val="0"/>
      <w:marBottom w:val="0"/>
      <w:divBdr>
        <w:top w:val="none" w:sz="0" w:space="0" w:color="auto"/>
        <w:left w:val="none" w:sz="0" w:space="0" w:color="auto"/>
        <w:bottom w:val="none" w:sz="0" w:space="0" w:color="auto"/>
        <w:right w:val="none" w:sz="0" w:space="0" w:color="auto"/>
      </w:divBdr>
    </w:div>
    <w:div w:id="1583182185">
      <w:bodyDiv w:val="1"/>
      <w:marLeft w:val="0"/>
      <w:marRight w:val="0"/>
      <w:marTop w:val="0"/>
      <w:marBottom w:val="0"/>
      <w:divBdr>
        <w:top w:val="none" w:sz="0" w:space="0" w:color="auto"/>
        <w:left w:val="none" w:sz="0" w:space="0" w:color="auto"/>
        <w:bottom w:val="none" w:sz="0" w:space="0" w:color="auto"/>
        <w:right w:val="none" w:sz="0" w:space="0" w:color="auto"/>
      </w:divBdr>
    </w:div>
    <w:div w:id="1661930856">
      <w:bodyDiv w:val="1"/>
      <w:marLeft w:val="0"/>
      <w:marRight w:val="0"/>
      <w:marTop w:val="0"/>
      <w:marBottom w:val="0"/>
      <w:divBdr>
        <w:top w:val="none" w:sz="0" w:space="0" w:color="auto"/>
        <w:left w:val="none" w:sz="0" w:space="0" w:color="auto"/>
        <w:bottom w:val="none" w:sz="0" w:space="0" w:color="auto"/>
        <w:right w:val="none" w:sz="0" w:space="0" w:color="auto"/>
      </w:divBdr>
    </w:div>
    <w:div w:id="1709796069">
      <w:bodyDiv w:val="1"/>
      <w:marLeft w:val="0"/>
      <w:marRight w:val="0"/>
      <w:marTop w:val="0"/>
      <w:marBottom w:val="0"/>
      <w:divBdr>
        <w:top w:val="none" w:sz="0" w:space="0" w:color="auto"/>
        <w:left w:val="none" w:sz="0" w:space="0" w:color="auto"/>
        <w:bottom w:val="none" w:sz="0" w:space="0" w:color="auto"/>
        <w:right w:val="none" w:sz="0" w:space="0" w:color="auto"/>
      </w:divBdr>
    </w:div>
    <w:div w:id="2070684946">
      <w:bodyDiv w:val="1"/>
      <w:marLeft w:val="0"/>
      <w:marRight w:val="0"/>
      <w:marTop w:val="0"/>
      <w:marBottom w:val="0"/>
      <w:divBdr>
        <w:top w:val="none" w:sz="0" w:space="0" w:color="auto"/>
        <w:left w:val="none" w:sz="0" w:space="0" w:color="auto"/>
        <w:bottom w:val="none" w:sz="0" w:space="0" w:color="auto"/>
        <w:right w:val="none" w:sz="0" w:space="0" w:color="auto"/>
      </w:divBdr>
    </w:div>
    <w:div w:id="21118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0697-A75E-45DA-BEB8-FC46E601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8</Pages>
  <Words>2463</Words>
  <Characters>13611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L'Isle-aux-Allumettes</cp:lastModifiedBy>
  <cp:revision>10</cp:revision>
  <cp:lastPrinted>2023-05-12T18:33:00Z</cp:lastPrinted>
  <dcterms:created xsi:type="dcterms:W3CDTF">2023-04-26T16:06:00Z</dcterms:created>
  <dcterms:modified xsi:type="dcterms:W3CDTF">2023-05-12T18:36:00Z</dcterms:modified>
</cp:coreProperties>
</file>